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AA8" w:rsidRPr="008A0AA8" w:rsidRDefault="008A0AA8" w:rsidP="008A0AA8">
      <w:pPr>
        <w:widowControl/>
        <w:spacing w:after="150"/>
        <w:jc w:val="center"/>
        <w:outlineLvl w:val="1"/>
        <w:rPr>
          <w:rFonts w:ascii="宋体" w:eastAsia="宋体" w:hAnsi="宋体" w:cs="宋体"/>
          <w:b/>
          <w:bCs/>
          <w:color w:val="333333"/>
          <w:kern w:val="0"/>
          <w:sz w:val="51"/>
          <w:szCs w:val="51"/>
        </w:rPr>
      </w:pPr>
      <w:r w:rsidRPr="008A0AA8">
        <w:rPr>
          <w:rFonts w:ascii="宋体" w:eastAsia="宋体" w:hAnsi="宋体" w:cs="宋体" w:hint="eastAsia"/>
          <w:b/>
          <w:bCs/>
          <w:color w:val="333333"/>
          <w:kern w:val="0"/>
          <w:sz w:val="51"/>
          <w:szCs w:val="51"/>
        </w:rPr>
        <w:t>关于报送2018年度福建省享受教授、研究员待遇高级工程师评审材料的通知</w:t>
      </w:r>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Style w:val="a4"/>
          <w:rFonts w:ascii="Tahoma" w:hAnsi="Tahoma" w:cs="Tahoma"/>
          <w:color w:val="FF0000"/>
        </w:rPr>
        <w:t>福建省工程技术经济专业职称改革领导小组</w:t>
      </w:r>
      <w:r>
        <w:rPr>
          <w:rStyle w:val="a4"/>
          <w:rFonts w:ascii="Tahoma" w:hAnsi="Tahoma" w:cs="Tahoma"/>
          <w:color w:val="FF0000"/>
          <w:sz w:val="21"/>
          <w:szCs w:val="21"/>
        </w:rPr>
        <w:t> </w:t>
      </w:r>
      <w:r>
        <w:rPr>
          <w:rStyle w:val="a4"/>
          <w:rFonts w:ascii="Tahoma" w:hAnsi="Tahoma" w:cs="Tahoma"/>
          <w:color w:val="FF0000"/>
        </w:rPr>
        <w:t>文件</w:t>
      </w:r>
      <w:r>
        <w:rPr>
          <w:rStyle w:val="a4"/>
          <w:rFonts w:ascii="Tahoma" w:hAnsi="Tahoma" w:cs="Tahoma"/>
          <w:color w:val="FF0000"/>
          <w:sz w:val="21"/>
          <w:szCs w:val="21"/>
        </w:rPr>
        <w:t> </w:t>
      </w:r>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Style w:val="a4"/>
          <w:rFonts w:ascii="Tahoma" w:hAnsi="Tahoma" w:cs="Tahoma"/>
          <w:color w:val="FF0000"/>
        </w:rPr>
        <w:t>福建省职称改革工作办公室</w:t>
      </w:r>
      <w:r>
        <w:rPr>
          <w:rFonts w:ascii="Tahoma" w:hAnsi="Tahoma" w:cs="Tahoma"/>
          <w:color w:val="141414"/>
          <w:sz w:val="21"/>
          <w:szCs w:val="21"/>
        </w:rPr>
        <w:t> </w:t>
      </w:r>
    </w:p>
    <w:p w:rsidR="008A0AA8" w:rsidRDefault="008A0AA8" w:rsidP="008A0AA8">
      <w:pPr>
        <w:pStyle w:val="a3"/>
        <w:shd w:val="clear" w:color="auto" w:fill="FFFFFF"/>
        <w:spacing w:before="225" w:beforeAutospacing="0" w:after="240" w:afterAutospacing="0" w:line="420" w:lineRule="atLeast"/>
        <w:jc w:val="center"/>
        <w:rPr>
          <w:rFonts w:ascii="Tahoma" w:hAnsi="Tahoma" w:cs="Tahoma"/>
          <w:color w:val="141414"/>
          <w:sz w:val="21"/>
          <w:szCs w:val="21"/>
        </w:rPr>
      </w:pP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sz w:val="21"/>
          <w:szCs w:val="21"/>
        </w:rPr>
        <w:t xml:space="preserve">　　</w:t>
      </w:r>
      <w:bookmarkStart w:id="0" w:name="_GoBack"/>
      <w:r>
        <w:rPr>
          <w:rFonts w:ascii="Tahoma" w:hAnsi="Tahoma" w:cs="Tahoma"/>
          <w:color w:val="141414"/>
          <w:sz w:val="21"/>
          <w:szCs w:val="21"/>
        </w:rPr>
        <w:t>闽工信职改〔</w:t>
      </w:r>
      <w:r>
        <w:rPr>
          <w:rFonts w:ascii="Tahoma" w:hAnsi="Tahoma" w:cs="Tahoma"/>
          <w:color w:val="141414"/>
          <w:sz w:val="21"/>
          <w:szCs w:val="21"/>
        </w:rPr>
        <w:t>2019</w:t>
      </w:r>
      <w:r>
        <w:rPr>
          <w:rFonts w:ascii="Tahoma" w:hAnsi="Tahoma" w:cs="Tahoma"/>
          <w:color w:val="141414"/>
          <w:sz w:val="21"/>
          <w:szCs w:val="21"/>
        </w:rPr>
        <w:t>〕</w:t>
      </w:r>
      <w:r>
        <w:rPr>
          <w:rFonts w:ascii="Tahoma" w:hAnsi="Tahoma" w:cs="Tahoma"/>
          <w:color w:val="141414"/>
          <w:sz w:val="21"/>
          <w:szCs w:val="21"/>
        </w:rPr>
        <w:t>3</w:t>
      </w:r>
      <w:r>
        <w:rPr>
          <w:rFonts w:ascii="Tahoma" w:hAnsi="Tahoma" w:cs="Tahoma"/>
          <w:color w:val="141414"/>
          <w:sz w:val="21"/>
          <w:szCs w:val="21"/>
        </w:rPr>
        <w:t>号</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Style w:val="a4"/>
          <w:rFonts w:ascii="Tahoma" w:hAnsi="Tahoma" w:cs="Tahoma"/>
          <w:color w:val="141414"/>
          <w:sz w:val="21"/>
          <w:szCs w:val="21"/>
        </w:rPr>
        <w:t xml:space="preserve">　　关于报送</w:t>
      </w:r>
      <w:r>
        <w:rPr>
          <w:rStyle w:val="a4"/>
          <w:rFonts w:ascii="Tahoma" w:hAnsi="Tahoma" w:cs="Tahoma"/>
          <w:color w:val="141414"/>
          <w:sz w:val="21"/>
          <w:szCs w:val="21"/>
        </w:rPr>
        <w:t>2018</w:t>
      </w:r>
      <w:r>
        <w:rPr>
          <w:rStyle w:val="a4"/>
          <w:rFonts w:ascii="Tahoma" w:hAnsi="Tahoma" w:cs="Tahoma"/>
          <w:color w:val="141414"/>
          <w:sz w:val="21"/>
          <w:szCs w:val="21"/>
        </w:rPr>
        <w:t>年度福建省享受教授、研究员待遇高级工程师评审材料的通知</w:t>
      </w:r>
      <w:r>
        <w:rPr>
          <w:rStyle w:val="a4"/>
          <w:rFonts w:ascii="Tahoma" w:hAnsi="Tahoma" w:cs="Tahoma"/>
          <w:color w:val="141414"/>
          <w:sz w:val="21"/>
          <w:szCs w:val="21"/>
        </w:rPr>
        <w:t> </w:t>
      </w:r>
      <w:bookmarkEnd w:id="0"/>
    </w:p>
    <w:p w:rsidR="008A0AA8" w:rsidRDefault="008A0AA8" w:rsidP="008A0AA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各设区市工信局（经信局、经发局）、人社局，平潭综合实验区党群工作部、经发局，省直有关单位、试点龙头企业人事部门：</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经研究，现就福建省</w:t>
      </w:r>
      <w:r>
        <w:rPr>
          <w:rFonts w:ascii="Tahoma" w:hAnsi="Tahoma" w:cs="Tahoma"/>
          <w:color w:val="141414"/>
          <w:sz w:val="21"/>
          <w:szCs w:val="21"/>
        </w:rPr>
        <w:t>2018</w:t>
      </w:r>
      <w:r>
        <w:rPr>
          <w:rFonts w:ascii="Tahoma" w:hAnsi="Tahoma" w:cs="Tahoma"/>
          <w:color w:val="141414"/>
          <w:sz w:val="21"/>
          <w:szCs w:val="21"/>
        </w:rPr>
        <w:t>年度享受教授、研究员待遇高级工程师评审有关事宜通知如下：</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一、评审范围、对象</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凡热爱祖国，遵纪守法，具有良好的职业道德，热爱本职工作，积极为我国社会主义现代化建设事业服务，在企事业单位中任高级工程师职务（</w:t>
      </w:r>
      <w:r>
        <w:rPr>
          <w:rFonts w:ascii="Tahoma" w:hAnsi="Tahoma" w:cs="Tahoma"/>
          <w:color w:val="141414"/>
          <w:sz w:val="21"/>
          <w:szCs w:val="21"/>
        </w:rPr>
        <w:t>2018</w:t>
      </w:r>
      <w:r>
        <w:rPr>
          <w:rFonts w:ascii="Tahoma" w:hAnsi="Tahoma" w:cs="Tahoma"/>
          <w:color w:val="141414"/>
          <w:sz w:val="21"/>
          <w:szCs w:val="21"/>
        </w:rPr>
        <w:t>年</w:t>
      </w:r>
      <w:r>
        <w:rPr>
          <w:rFonts w:ascii="Tahoma" w:hAnsi="Tahoma" w:cs="Tahoma"/>
          <w:color w:val="141414"/>
          <w:sz w:val="21"/>
          <w:szCs w:val="21"/>
        </w:rPr>
        <w:t>12</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日前仍在职且未达法定退休年龄）的工程技术人员且符合《关于印发</w:t>
      </w:r>
      <w:r>
        <w:rPr>
          <w:rFonts w:ascii="Tahoma" w:hAnsi="Tahoma" w:cs="Tahoma"/>
          <w:color w:val="141414"/>
          <w:sz w:val="21"/>
          <w:szCs w:val="21"/>
        </w:rPr>
        <w:t>&lt;</w:t>
      </w:r>
      <w:r>
        <w:rPr>
          <w:rFonts w:ascii="Tahoma" w:hAnsi="Tahoma" w:cs="Tahoma"/>
          <w:color w:val="141414"/>
          <w:sz w:val="21"/>
          <w:szCs w:val="21"/>
        </w:rPr>
        <w:t>享受教授、研究员待遇高级工程师评审工作意见（修订稿）</w:t>
      </w:r>
      <w:r>
        <w:rPr>
          <w:rFonts w:ascii="Tahoma" w:hAnsi="Tahoma" w:cs="Tahoma"/>
          <w:color w:val="141414"/>
          <w:sz w:val="21"/>
          <w:szCs w:val="21"/>
        </w:rPr>
        <w:t>&gt;</w:t>
      </w:r>
      <w:r>
        <w:rPr>
          <w:rFonts w:ascii="Tahoma" w:hAnsi="Tahoma" w:cs="Tahoma"/>
          <w:color w:val="141414"/>
          <w:sz w:val="21"/>
          <w:szCs w:val="21"/>
        </w:rPr>
        <w:t>的通知》（闽人发</w:t>
      </w:r>
      <w:r>
        <w:rPr>
          <w:rFonts w:ascii="Tahoma" w:hAnsi="Tahoma" w:cs="Tahoma"/>
          <w:color w:val="141414"/>
          <w:sz w:val="21"/>
          <w:szCs w:val="21"/>
        </w:rPr>
        <w:t>[2004]95</w:t>
      </w:r>
      <w:r>
        <w:rPr>
          <w:rFonts w:ascii="Tahoma" w:hAnsi="Tahoma" w:cs="Tahoma"/>
          <w:color w:val="141414"/>
          <w:sz w:val="21"/>
          <w:szCs w:val="21"/>
        </w:rPr>
        <w:t>号）文件所规定任职条件的（其中重点项目含一项大型或两项中型建设项目），均可申报评审享受教授、研究员待遇高级工程师。</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项目业主委托他人设计、施工的项目不作为业主项目负责人申报享受教授、研究员待遇高级工程师的业绩，但获得规定的奖项、直接主持省重点技术进步和科研项目、主持编制国家行业标准或地方标准，可作为申报业绩。</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二、申报评审时应报送的材料</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w:t>
      </w:r>
      <w:r>
        <w:rPr>
          <w:rFonts w:ascii="Tahoma" w:hAnsi="Tahoma" w:cs="Tahoma"/>
          <w:color w:val="141414"/>
          <w:sz w:val="21"/>
          <w:szCs w:val="21"/>
        </w:rPr>
        <w:t>、省直有关厅（局）、总公司</w:t>
      </w:r>
      <w:r>
        <w:rPr>
          <w:rFonts w:ascii="Tahoma" w:hAnsi="Tahoma" w:cs="Tahoma"/>
          <w:color w:val="141414"/>
          <w:sz w:val="21"/>
          <w:szCs w:val="21"/>
        </w:rPr>
        <w:t>(</w:t>
      </w:r>
      <w:r>
        <w:rPr>
          <w:rFonts w:ascii="Tahoma" w:hAnsi="Tahoma" w:cs="Tahoma"/>
          <w:color w:val="141414"/>
          <w:sz w:val="21"/>
          <w:szCs w:val="21"/>
        </w:rPr>
        <w:t>含试点龙头企业</w:t>
      </w:r>
      <w:r>
        <w:rPr>
          <w:rFonts w:ascii="Tahoma" w:hAnsi="Tahoma" w:cs="Tahoma"/>
          <w:color w:val="141414"/>
          <w:sz w:val="21"/>
          <w:szCs w:val="21"/>
        </w:rPr>
        <w:t>)</w:t>
      </w:r>
      <w:r>
        <w:rPr>
          <w:rFonts w:ascii="Tahoma" w:hAnsi="Tahoma" w:cs="Tahoma"/>
          <w:color w:val="141414"/>
          <w:sz w:val="21"/>
          <w:szCs w:val="21"/>
        </w:rPr>
        <w:t>或设区市职改办、平潭综合实验区党群工作部出具的委托评审函</w:t>
      </w:r>
      <w:r>
        <w:rPr>
          <w:rFonts w:ascii="Tahoma" w:hAnsi="Tahoma" w:cs="Tahoma"/>
          <w:color w:val="141414"/>
          <w:sz w:val="21"/>
          <w:szCs w:val="21"/>
        </w:rPr>
        <w:t>1</w:t>
      </w:r>
      <w:r>
        <w:rPr>
          <w:rFonts w:ascii="Tahoma" w:hAnsi="Tahoma" w:cs="Tahoma"/>
          <w:color w:val="141414"/>
          <w:sz w:val="21"/>
          <w:szCs w:val="21"/>
        </w:rPr>
        <w:t>份。</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2</w:t>
      </w:r>
      <w:r>
        <w:rPr>
          <w:rFonts w:ascii="Tahoma" w:hAnsi="Tahoma" w:cs="Tahoma"/>
          <w:color w:val="141414"/>
          <w:sz w:val="21"/>
          <w:szCs w:val="21"/>
        </w:rPr>
        <w:t>、《享受教授、研究员待遇高级工程师专业技术职务任职资格评审表》一式</w:t>
      </w:r>
      <w:r>
        <w:rPr>
          <w:rFonts w:ascii="Tahoma" w:hAnsi="Tahoma" w:cs="Tahoma"/>
          <w:color w:val="141414"/>
          <w:sz w:val="21"/>
          <w:szCs w:val="21"/>
        </w:rPr>
        <w:t>5</w:t>
      </w:r>
      <w:r>
        <w:rPr>
          <w:rFonts w:ascii="Tahoma" w:hAnsi="Tahoma" w:cs="Tahoma"/>
          <w:color w:val="141414"/>
          <w:sz w:val="21"/>
          <w:szCs w:val="21"/>
        </w:rPr>
        <w:t>份（均需原章原印、复印件无效）。</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lastRenderedPageBreak/>
        <w:t xml:space="preserve">　　</w:t>
      </w:r>
      <w:r>
        <w:rPr>
          <w:rFonts w:ascii="Tahoma" w:hAnsi="Tahoma" w:cs="Tahoma"/>
          <w:color w:val="141414"/>
          <w:sz w:val="21"/>
          <w:szCs w:val="21"/>
        </w:rPr>
        <w:t>3</w:t>
      </w:r>
      <w:r>
        <w:rPr>
          <w:rFonts w:ascii="Tahoma" w:hAnsi="Tahoma" w:cs="Tahoma"/>
          <w:color w:val="141414"/>
          <w:sz w:val="21"/>
          <w:szCs w:val="21"/>
        </w:rPr>
        <w:t>、任现职以来近</w:t>
      </w:r>
      <w:r>
        <w:rPr>
          <w:rFonts w:ascii="Tahoma" w:hAnsi="Tahoma" w:cs="Tahoma"/>
          <w:color w:val="141414"/>
          <w:sz w:val="21"/>
          <w:szCs w:val="21"/>
        </w:rPr>
        <w:t>5</w:t>
      </w:r>
      <w:r>
        <w:rPr>
          <w:rFonts w:ascii="Tahoma" w:hAnsi="Tahoma" w:cs="Tahoma"/>
          <w:color w:val="141414"/>
          <w:sz w:val="21"/>
          <w:szCs w:val="21"/>
        </w:rPr>
        <w:t>个年度（</w:t>
      </w:r>
      <w:r>
        <w:rPr>
          <w:rFonts w:ascii="Tahoma" w:hAnsi="Tahoma" w:cs="Tahoma"/>
          <w:color w:val="141414"/>
          <w:sz w:val="21"/>
          <w:szCs w:val="21"/>
        </w:rPr>
        <w:t>2014-2018</w:t>
      </w:r>
      <w:r>
        <w:rPr>
          <w:rFonts w:ascii="Tahoma" w:hAnsi="Tahoma" w:cs="Tahoma"/>
          <w:color w:val="141414"/>
          <w:sz w:val="21"/>
          <w:szCs w:val="21"/>
        </w:rPr>
        <w:t>）考核登记表各</w:t>
      </w:r>
      <w:r>
        <w:rPr>
          <w:rFonts w:ascii="Tahoma" w:hAnsi="Tahoma" w:cs="Tahoma"/>
          <w:color w:val="141414"/>
          <w:sz w:val="21"/>
          <w:szCs w:val="21"/>
        </w:rPr>
        <w:t>1</w:t>
      </w:r>
      <w:r>
        <w:rPr>
          <w:rFonts w:ascii="Tahoma" w:hAnsi="Tahoma" w:cs="Tahoma"/>
          <w:color w:val="141414"/>
          <w:sz w:val="21"/>
          <w:szCs w:val="21"/>
        </w:rPr>
        <w:t>份</w:t>
      </w:r>
      <w:r>
        <w:rPr>
          <w:rFonts w:ascii="Tahoma" w:hAnsi="Tahoma" w:cs="Tahoma"/>
          <w:color w:val="141414"/>
          <w:sz w:val="21"/>
          <w:szCs w:val="21"/>
        </w:rPr>
        <w:t>,</w:t>
      </w:r>
      <w:r>
        <w:rPr>
          <w:rFonts w:ascii="Tahoma" w:hAnsi="Tahoma" w:cs="Tahoma"/>
          <w:color w:val="141414"/>
          <w:sz w:val="21"/>
          <w:szCs w:val="21"/>
        </w:rPr>
        <w:t>国有企事业单位一律使用原先放入档案中的考核表复印件并加盖单位公章。</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4</w:t>
      </w:r>
      <w:r>
        <w:rPr>
          <w:rFonts w:ascii="Tahoma" w:hAnsi="Tahoma" w:cs="Tahoma"/>
          <w:color w:val="141414"/>
          <w:sz w:val="21"/>
          <w:szCs w:val="21"/>
        </w:rPr>
        <w:t>、《申报享受教授、研究员待遇高级工程师专业技术职务任职资格简明表》一式</w:t>
      </w:r>
      <w:r>
        <w:rPr>
          <w:rFonts w:ascii="Tahoma" w:hAnsi="Tahoma" w:cs="Tahoma"/>
          <w:color w:val="141414"/>
          <w:sz w:val="21"/>
          <w:szCs w:val="21"/>
        </w:rPr>
        <w:t>35</w:t>
      </w:r>
      <w:r>
        <w:rPr>
          <w:rFonts w:ascii="Tahoma" w:hAnsi="Tahoma" w:cs="Tahoma"/>
          <w:color w:val="141414"/>
          <w:sz w:val="21"/>
          <w:szCs w:val="21"/>
        </w:rPr>
        <w:t>份（要求打印在</w:t>
      </w:r>
      <w:r>
        <w:rPr>
          <w:rFonts w:ascii="Tahoma" w:hAnsi="Tahoma" w:cs="Tahoma"/>
          <w:color w:val="141414"/>
          <w:sz w:val="21"/>
          <w:szCs w:val="21"/>
        </w:rPr>
        <w:t>1</w:t>
      </w:r>
      <w:r>
        <w:rPr>
          <w:rFonts w:ascii="Tahoma" w:hAnsi="Tahoma" w:cs="Tahoma"/>
          <w:color w:val="141414"/>
          <w:sz w:val="21"/>
          <w:szCs w:val="21"/>
        </w:rPr>
        <w:t>张</w:t>
      </w:r>
      <w:r>
        <w:rPr>
          <w:rFonts w:ascii="Tahoma" w:hAnsi="Tahoma" w:cs="Tahoma"/>
          <w:color w:val="141414"/>
          <w:sz w:val="21"/>
          <w:szCs w:val="21"/>
        </w:rPr>
        <w:t>A3</w:t>
      </w:r>
      <w:r>
        <w:rPr>
          <w:rFonts w:ascii="Tahoma" w:hAnsi="Tahoma" w:cs="Tahoma"/>
          <w:color w:val="141414"/>
          <w:sz w:val="21"/>
          <w:szCs w:val="21"/>
        </w:rPr>
        <w:t>纸张内，并加盖单位公章），简明表中</w:t>
      </w:r>
      <w:r>
        <w:rPr>
          <w:rFonts w:ascii="Tahoma" w:hAnsi="Tahoma" w:cs="Tahoma"/>
          <w:color w:val="141414"/>
          <w:sz w:val="21"/>
          <w:szCs w:val="21"/>
        </w:rPr>
        <w:t>“</w:t>
      </w:r>
      <w:r>
        <w:rPr>
          <w:rFonts w:ascii="Tahoma" w:hAnsi="Tahoma" w:cs="Tahoma"/>
          <w:color w:val="141414"/>
          <w:sz w:val="21"/>
          <w:szCs w:val="21"/>
        </w:rPr>
        <w:t>何时何校何专业何学制毕业</w:t>
      </w:r>
      <w:r>
        <w:rPr>
          <w:rFonts w:ascii="Tahoma" w:hAnsi="Tahoma" w:cs="Tahoma"/>
          <w:color w:val="141414"/>
          <w:sz w:val="21"/>
          <w:szCs w:val="21"/>
        </w:rPr>
        <w:t>”</w:t>
      </w:r>
      <w:r>
        <w:rPr>
          <w:rFonts w:ascii="Tahoma" w:hAnsi="Tahoma" w:cs="Tahoma"/>
          <w:color w:val="141414"/>
          <w:sz w:val="21"/>
          <w:szCs w:val="21"/>
        </w:rPr>
        <w:t>栏，非全日制学历要求完整填写全日制毕业学历及之后所有学历，并在毕业院校栏中注明自考、网络教育或函授等。</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5</w:t>
      </w:r>
      <w:r>
        <w:rPr>
          <w:rFonts w:ascii="Tahoma" w:hAnsi="Tahoma" w:cs="Tahoma"/>
          <w:color w:val="141414"/>
          <w:sz w:val="21"/>
          <w:szCs w:val="21"/>
        </w:rPr>
        <w:t>、评任高级工程师时的</w:t>
      </w:r>
      <w:r>
        <w:rPr>
          <w:rFonts w:ascii="Tahoma" w:hAnsi="Tahoma" w:cs="Tahoma"/>
          <w:color w:val="141414"/>
          <w:sz w:val="21"/>
          <w:szCs w:val="21"/>
        </w:rPr>
        <w:t>“</w:t>
      </w:r>
      <w:r>
        <w:rPr>
          <w:rFonts w:ascii="Tahoma" w:hAnsi="Tahoma" w:cs="Tahoma"/>
          <w:color w:val="141414"/>
          <w:sz w:val="21"/>
          <w:szCs w:val="21"/>
        </w:rPr>
        <w:t>专业技术职务任职资格评审表</w:t>
      </w:r>
      <w:r>
        <w:rPr>
          <w:rFonts w:ascii="Tahoma" w:hAnsi="Tahoma" w:cs="Tahoma"/>
          <w:color w:val="141414"/>
          <w:sz w:val="21"/>
          <w:szCs w:val="21"/>
        </w:rPr>
        <w:t>”</w:t>
      </w:r>
      <w:r>
        <w:rPr>
          <w:rFonts w:ascii="Tahoma" w:hAnsi="Tahoma" w:cs="Tahoma"/>
          <w:color w:val="141414"/>
          <w:sz w:val="21"/>
          <w:szCs w:val="21"/>
        </w:rPr>
        <w:t>复印件</w:t>
      </w:r>
      <w:r>
        <w:rPr>
          <w:rFonts w:ascii="Tahoma" w:hAnsi="Tahoma" w:cs="Tahoma"/>
          <w:color w:val="141414"/>
          <w:sz w:val="21"/>
          <w:szCs w:val="21"/>
        </w:rPr>
        <w:t>1</w:t>
      </w:r>
      <w:r>
        <w:rPr>
          <w:rFonts w:ascii="Tahoma" w:hAnsi="Tahoma" w:cs="Tahoma"/>
          <w:color w:val="141414"/>
          <w:sz w:val="21"/>
          <w:szCs w:val="21"/>
        </w:rPr>
        <w:t>份。</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6</w:t>
      </w:r>
      <w:r>
        <w:rPr>
          <w:rFonts w:ascii="Tahoma" w:hAnsi="Tahoma" w:cs="Tahoma"/>
          <w:color w:val="141414"/>
          <w:sz w:val="21"/>
          <w:szCs w:val="21"/>
        </w:rPr>
        <w:t>、本人业务自传</w:t>
      </w:r>
      <w:r>
        <w:rPr>
          <w:rFonts w:ascii="Tahoma" w:hAnsi="Tahoma" w:cs="Tahoma"/>
          <w:color w:val="141414"/>
          <w:sz w:val="21"/>
          <w:szCs w:val="21"/>
        </w:rPr>
        <w:t>1</w:t>
      </w:r>
      <w:r>
        <w:rPr>
          <w:rFonts w:ascii="Tahoma" w:hAnsi="Tahoma" w:cs="Tahoma"/>
          <w:color w:val="141414"/>
          <w:sz w:val="21"/>
          <w:szCs w:val="21"/>
        </w:rPr>
        <w:t>份。</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7</w:t>
      </w:r>
      <w:r>
        <w:rPr>
          <w:rFonts w:ascii="Tahoma" w:hAnsi="Tahoma" w:cs="Tahoma"/>
          <w:color w:val="141414"/>
          <w:sz w:val="21"/>
          <w:szCs w:val="21"/>
        </w:rPr>
        <w:t>、应提交的证书、奖状等相关材料：</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①</w:t>
      </w:r>
      <w:r>
        <w:rPr>
          <w:rFonts w:ascii="Tahoma" w:hAnsi="Tahoma" w:cs="Tahoma"/>
          <w:color w:val="141414"/>
          <w:sz w:val="21"/>
          <w:szCs w:val="21"/>
        </w:rPr>
        <w:t>学历、学位证书原件及复印件</w:t>
      </w:r>
      <w:r>
        <w:rPr>
          <w:rFonts w:ascii="Tahoma" w:hAnsi="Tahoma" w:cs="Tahoma"/>
          <w:color w:val="141414"/>
          <w:sz w:val="21"/>
          <w:szCs w:val="21"/>
        </w:rPr>
        <w:t>1</w:t>
      </w:r>
      <w:r>
        <w:rPr>
          <w:rFonts w:ascii="Tahoma" w:hAnsi="Tahoma" w:cs="Tahoma"/>
          <w:color w:val="141414"/>
          <w:sz w:val="21"/>
          <w:szCs w:val="21"/>
        </w:rPr>
        <w:t>份（凡在教育部学信网能正常查询到学历、学位证书信息的专业技术人员，在申报职称时，可不提供学历、学位证书原件和复印件，但须提供学历、学位证书编号。在职学习取得本科以上学历的，须提供各前置学历证书并在相关表格中注明）；</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②</w:t>
      </w:r>
      <w:r>
        <w:rPr>
          <w:rFonts w:ascii="Tahoma" w:hAnsi="Tahoma" w:cs="Tahoma"/>
          <w:color w:val="141414"/>
          <w:sz w:val="21"/>
          <w:szCs w:val="21"/>
        </w:rPr>
        <w:t>现任高级工程师资格证书原件及复印件；</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③</w:t>
      </w:r>
      <w:r>
        <w:rPr>
          <w:rFonts w:ascii="Tahoma" w:hAnsi="Tahoma" w:cs="Tahoma"/>
          <w:color w:val="141414"/>
          <w:sz w:val="21"/>
          <w:szCs w:val="21"/>
        </w:rPr>
        <w:t>现任高级工程师聘任书原件及复印件；</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④</w:t>
      </w:r>
      <w:r>
        <w:rPr>
          <w:rFonts w:ascii="Tahoma" w:hAnsi="Tahoma" w:cs="Tahoma"/>
          <w:color w:val="141414"/>
          <w:sz w:val="21"/>
          <w:szCs w:val="21"/>
        </w:rPr>
        <w:t>任现职以来近</w:t>
      </w:r>
      <w:r>
        <w:rPr>
          <w:rFonts w:ascii="Tahoma" w:hAnsi="Tahoma" w:cs="Tahoma"/>
          <w:color w:val="141414"/>
          <w:sz w:val="21"/>
          <w:szCs w:val="21"/>
        </w:rPr>
        <w:t>5</w:t>
      </w:r>
      <w:r>
        <w:rPr>
          <w:rFonts w:ascii="Tahoma" w:hAnsi="Tahoma" w:cs="Tahoma"/>
          <w:color w:val="141414"/>
          <w:sz w:val="21"/>
          <w:szCs w:val="21"/>
        </w:rPr>
        <w:t>个年度继续教育情况；</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⑤</w:t>
      </w:r>
      <w:r>
        <w:rPr>
          <w:rFonts w:ascii="Tahoma" w:hAnsi="Tahoma" w:cs="Tahoma"/>
          <w:color w:val="141414"/>
          <w:sz w:val="21"/>
          <w:szCs w:val="21"/>
        </w:rPr>
        <w:t>任现职以来能反映本人专业技术水平、业绩、贡献方面的奖项证书和其它佐证材料各</w:t>
      </w:r>
      <w:r>
        <w:rPr>
          <w:rFonts w:ascii="Tahoma" w:hAnsi="Tahoma" w:cs="Tahoma"/>
          <w:color w:val="141414"/>
          <w:sz w:val="21"/>
          <w:szCs w:val="21"/>
        </w:rPr>
        <w:t>1</w:t>
      </w:r>
      <w:r>
        <w:rPr>
          <w:rFonts w:ascii="Tahoma" w:hAnsi="Tahoma" w:cs="Tahoma"/>
          <w:color w:val="141414"/>
          <w:sz w:val="21"/>
          <w:szCs w:val="21"/>
        </w:rPr>
        <w:t>份（统一用</w:t>
      </w:r>
      <w:r>
        <w:rPr>
          <w:rFonts w:ascii="Tahoma" w:hAnsi="Tahoma" w:cs="Tahoma"/>
          <w:color w:val="141414"/>
          <w:sz w:val="21"/>
          <w:szCs w:val="21"/>
        </w:rPr>
        <w:t>A4</w:t>
      </w:r>
      <w:r>
        <w:rPr>
          <w:rFonts w:ascii="Tahoma" w:hAnsi="Tahoma" w:cs="Tahoma"/>
          <w:color w:val="141414"/>
          <w:sz w:val="21"/>
          <w:szCs w:val="21"/>
        </w:rPr>
        <w:t>纸复印），并按顺序装订成册。</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其中：重点项目应附项目通知（国家部委、省政府、省发改委、省工信厅、省科技厅明确列入当年度重点项目的文件）、当时任该项目负责人的有关证明材料、项目的专业技术资料、省级（含副省级）以上相应主管部门竣工验收报告（或鉴定）和验收专家组名单。周期长、分阶段实施的项目应至少提供阶段性验收报告或业主交工验收报告，省级以上相应主管部门确认的无重大缺陷的意见。</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项目设计负责人还应提供初步设计和施工图图签等，若只有预可、可研则不能作为主持项目的业绩申报。施工单位的技术负责人（或项目经理）还应提供施工技术方案、合同书和国家一级注册建造师证书。</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8</w:t>
      </w:r>
      <w:r>
        <w:rPr>
          <w:rFonts w:ascii="Tahoma" w:hAnsi="Tahoma" w:cs="Tahoma"/>
          <w:color w:val="141414"/>
          <w:sz w:val="21"/>
          <w:szCs w:val="21"/>
        </w:rPr>
        <w:t>、提供独立发表的专业技术论文至少</w:t>
      </w:r>
      <w:r>
        <w:rPr>
          <w:rFonts w:ascii="Tahoma" w:hAnsi="Tahoma" w:cs="Tahoma"/>
          <w:color w:val="141414"/>
          <w:sz w:val="21"/>
          <w:szCs w:val="21"/>
        </w:rPr>
        <w:t>3</w:t>
      </w:r>
      <w:r>
        <w:rPr>
          <w:rFonts w:ascii="Tahoma" w:hAnsi="Tahoma" w:cs="Tahoma"/>
          <w:color w:val="141414"/>
          <w:sz w:val="21"/>
          <w:szCs w:val="21"/>
        </w:rPr>
        <w:t>篇，其中</w:t>
      </w:r>
      <w:r>
        <w:rPr>
          <w:rFonts w:ascii="Tahoma" w:hAnsi="Tahoma" w:cs="Tahoma"/>
          <w:color w:val="141414"/>
          <w:sz w:val="21"/>
          <w:szCs w:val="21"/>
        </w:rPr>
        <w:t>1</w:t>
      </w:r>
      <w:r>
        <w:rPr>
          <w:rFonts w:ascii="Tahoma" w:hAnsi="Tahoma" w:cs="Tahoma"/>
          <w:color w:val="141414"/>
          <w:sz w:val="21"/>
          <w:szCs w:val="21"/>
        </w:rPr>
        <w:t>篇作为送审代表作（隐去作者姓名、单位，不盖章复印一式</w:t>
      </w:r>
      <w:r>
        <w:rPr>
          <w:rFonts w:ascii="Tahoma" w:hAnsi="Tahoma" w:cs="Tahoma"/>
          <w:color w:val="141414"/>
          <w:sz w:val="21"/>
          <w:szCs w:val="21"/>
        </w:rPr>
        <w:t>2</w:t>
      </w:r>
      <w:r>
        <w:rPr>
          <w:rFonts w:ascii="Tahoma" w:hAnsi="Tahoma" w:cs="Tahoma"/>
          <w:color w:val="141414"/>
          <w:sz w:val="21"/>
          <w:szCs w:val="21"/>
        </w:rPr>
        <w:t>份），均需提供原件。</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①</w:t>
      </w:r>
      <w:r>
        <w:rPr>
          <w:rFonts w:ascii="Tahoma" w:hAnsi="Tahoma" w:cs="Tahoma"/>
          <w:color w:val="141414"/>
          <w:sz w:val="21"/>
          <w:szCs w:val="21"/>
        </w:rPr>
        <w:t>论文必须是在聘用高级工程师资格后，公开发表在省级以上科技期刊或大学本科学校主办的学术刊物（均须有</w:t>
      </w:r>
      <w:r>
        <w:rPr>
          <w:rFonts w:ascii="Tahoma" w:hAnsi="Tahoma" w:cs="Tahoma"/>
          <w:color w:val="141414"/>
          <w:sz w:val="21"/>
          <w:szCs w:val="21"/>
        </w:rPr>
        <w:t>CN</w:t>
      </w:r>
      <w:r>
        <w:rPr>
          <w:rFonts w:ascii="Tahoma" w:hAnsi="Tahoma" w:cs="Tahoma"/>
          <w:color w:val="141414"/>
          <w:sz w:val="21"/>
          <w:szCs w:val="21"/>
        </w:rPr>
        <w:t>或</w:t>
      </w:r>
      <w:r>
        <w:rPr>
          <w:rFonts w:ascii="Tahoma" w:hAnsi="Tahoma" w:cs="Tahoma"/>
          <w:color w:val="141414"/>
          <w:sz w:val="21"/>
          <w:szCs w:val="21"/>
        </w:rPr>
        <w:t>ISSN</w:t>
      </w:r>
      <w:r>
        <w:rPr>
          <w:rFonts w:ascii="Tahoma" w:hAnsi="Tahoma" w:cs="Tahoma"/>
          <w:color w:val="141414"/>
          <w:sz w:val="21"/>
          <w:szCs w:val="21"/>
        </w:rPr>
        <w:t>刊号）上的具有较高学术水平的本专业论文。本次评审拟对论文实行</w:t>
      </w:r>
      <w:r>
        <w:rPr>
          <w:rFonts w:ascii="Tahoma" w:hAnsi="Tahoma" w:cs="Tahoma"/>
          <w:color w:val="141414"/>
          <w:sz w:val="21"/>
          <w:szCs w:val="21"/>
        </w:rPr>
        <w:t>“</w:t>
      </w:r>
      <w:r>
        <w:rPr>
          <w:rFonts w:ascii="Tahoma" w:hAnsi="Tahoma" w:cs="Tahoma"/>
          <w:color w:val="141414"/>
          <w:sz w:val="21"/>
          <w:szCs w:val="21"/>
        </w:rPr>
        <w:t>文本复制检测</w:t>
      </w:r>
      <w:r>
        <w:rPr>
          <w:rFonts w:ascii="Tahoma" w:hAnsi="Tahoma" w:cs="Tahoma"/>
          <w:color w:val="141414"/>
          <w:sz w:val="21"/>
          <w:szCs w:val="21"/>
        </w:rPr>
        <w:t>”</w:t>
      </w:r>
      <w:r>
        <w:rPr>
          <w:rFonts w:ascii="Tahoma" w:hAnsi="Tahoma" w:cs="Tahoma"/>
          <w:color w:val="141414"/>
          <w:sz w:val="21"/>
          <w:szCs w:val="21"/>
        </w:rPr>
        <w:t>，检测结果提交评委会参考。</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②</w:t>
      </w:r>
      <w:r>
        <w:rPr>
          <w:rFonts w:ascii="Tahoma" w:hAnsi="Tahoma" w:cs="Tahoma"/>
          <w:color w:val="141414"/>
          <w:sz w:val="21"/>
          <w:szCs w:val="21"/>
        </w:rPr>
        <w:t>发表在增刊、套刊、电子刊、一号多刊等刊物上的论文一律不予认可，刊用件一律不收。</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lastRenderedPageBreak/>
        <w:t xml:space="preserve">　　</w:t>
      </w:r>
      <w:r>
        <w:rPr>
          <w:rFonts w:hint="eastAsia"/>
          <w:color w:val="141414"/>
          <w:sz w:val="21"/>
          <w:szCs w:val="21"/>
        </w:rPr>
        <w:t>③</w:t>
      </w:r>
      <w:r>
        <w:rPr>
          <w:rFonts w:ascii="Tahoma" w:hAnsi="Tahoma" w:cs="Tahoma"/>
          <w:color w:val="141414"/>
          <w:sz w:val="21"/>
          <w:szCs w:val="21"/>
        </w:rPr>
        <w:t>论文认证：提供的送审代表作申报论文必须提供在中国知网（</w:t>
      </w:r>
      <w:r>
        <w:rPr>
          <w:rFonts w:ascii="Tahoma" w:hAnsi="Tahoma" w:cs="Tahoma"/>
          <w:color w:val="141414"/>
          <w:sz w:val="21"/>
          <w:szCs w:val="21"/>
        </w:rPr>
        <w:t>http://www.cnki.net</w:t>
      </w:r>
      <w:r>
        <w:rPr>
          <w:rFonts w:ascii="Tahoma" w:hAnsi="Tahoma" w:cs="Tahoma"/>
          <w:color w:val="141414"/>
          <w:sz w:val="21"/>
          <w:szCs w:val="21"/>
        </w:rPr>
        <w:t>）上查询到的论文认证的复印件。查询结果必须包括题名、作者、来源出处、发表时间等内容。将查询结果输出打印后附在送审代表作复印件后面。</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④</w:t>
      </w:r>
      <w:r>
        <w:rPr>
          <w:rFonts w:ascii="Tahoma" w:hAnsi="Tahoma" w:cs="Tahoma"/>
          <w:color w:val="141414"/>
          <w:sz w:val="21"/>
          <w:szCs w:val="21"/>
        </w:rPr>
        <w:t>论文发表时间截至</w:t>
      </w:r>
      <w:r>
        <w:rPr>
          <w:rFonts w:ascii="Tahoma" w:hAnsi="Tahoma" w:cs="Tahoma"/>
          <w:color w:val="141414"/>
          <w:sz w:val="21"/>
          <w:szCs w:val="21"/>
        </w:rPr>
        <w:t>2018</w:t>
      </w:r>
      <w:r>
        <w:rPr>
          <w:rFonts w:ascii="Tahoma" w:hAnsi="Tahoma" w:cs="Tahoma"/>
          <w:color w:val="141414"/>
          <w:sz w:val="21"/>
          <w:szCs w:val="21"/>
        </w:rPr>
        <w:t>年</w:t>
      </w:r>
      <w:r>
        <w:rPr>
          <w:rFonts w:ascii="Tahoma" w:hAnsi="Tahoma" w:cs="Tahoma"/>
          <w:color w:val="141414"/>
          <w:sz w:val="21"/>
          <w:szCs w:val="21"/>
        </w:rPr>
        <w:t>12</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⑤</w:t>
      </w:r>
      <w:r>
        <w:rPr>
          <w:rFonts w:ascii="Tahoma" w:hAnsi="Tahoma" w:cs="Tahoma"/>
          <w:color w:val="141414"/>
          <w:sz w:val="21"/>
          <w:szCs w:val="21"/>
        </w:rPr>
        <w:t>3</w:t>
      </w:r>
      <w:r>
        <w:rPr>
          <w:rFonts w:ascii="Tahoma" w:hAnsi="Tahoma" w:cs="Tahoma"/>
          <w:color w:val="141414"/>
          <w:sz w:val="21"/>
          <w:szCs w:val="21"/>
        </w:rPr>
        <w:t>篇以外的其他论文只须提供复印件（即封面、目录和论文）。</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⑥</w:t>
      </w:r>
      <w:r>
        <w:rPr>
          <w:rFonts w:ascii="Tahoma" w:hAnsi="Tahoma" w:cs="Tahoma"/>
          <w:color w:val="141414"/>
          <w:sz w:val="21"/>
          <w:szCs w:val="21"/>
        </w:rPr>
        <w:t>凡符合《福建省人民政府办公厅关于进一步深化科技人员职称评价改革的若干意见》（闽政办〔</w:t>
      </w:r>
      <w:r>
        <w:rPr>
          <w:rFonts w:ascii="Tahoma" w:hAnsi="Tahoma" w:cs="Tahoma"/>
          <w:color w:val="141414"/>
          <w:sz w:val="21"/>
          <w:szCs w:val="21"/>
        </w:rPr>
        <w:t>2016</w:t>
      </w:r>
      <w:r>
        <w:rPr>
          <w:rFonts w:ascii="Tahoma" w:hAnsi="Tahoma" w:cs="Tahoma"/>
          <w:color w:val="141414"/>
          <w:sz w:val="21"/>
          <w:szCs w:val="21"/>
        </w:rPr>
        <w:t>〕</w:t>
      </w:r>
      <w:r>
        <w:rPr>
          <w:rFonts w:ascii="Tahoma" w:hAnsi="Tahoma" w:cs="Tahoma"/>
          <w:color w:val="141414"/>
          <w:sz w:val="21"/>
          <w:szCs w:val="21"/>
        </w:rPr>
        <w:t>1</w:t>
      </w:r>
      <w:r>
        <w:rPr>
          <w:rFonts w:ascii="Tahoma" w:hAnsi="Tahoma" w:cs="Tahoma"/>
          <w:color w:val="141414"/>
          <w:sz w:val="21"/>
          <w:szCs w:val="21"/>
        </w:rPr>
        <w:t>号）文件中有关论文补充规定的人员，应列明符合的条款和具体项目、奖项与论文的替代关系。</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9</w:t>
      </w:r>
      <w:r>
        <w:rPr>
          <w:rFonts w:ascii="Tahoma" w:hAnsi="Tahoma" w:cs="Tahoma"/>
          <w:color w:val="141414"/>
          <w:sz w:val="21"/>
          <w:szCs w:val="21"/>
        </w:rPr>
        <w:t>、所在单位推荐意见（字数应在</w:t>
      </w:r>
      <w:r>
        <w:rPr>
          <w:rFonts w:ascii="Tahoma" w:hAnsi="Tahoma" w:cs="Tahoma"/>
          <w:color w:val="141414"/>
          <w:sz w:val="21"/>
          <w:szCs w:val="21"/>
        </w:rPr>
        <w:t>1500</w:t>
      </w:r>
      <w:r>
        <w:rPr>
          <w:rFonts w:ascii="Tahoma" w:hAnsi="Tahoma" w:cs="Tahoma"/>
          <w:color w:val="141414"/>
          <w:sz w:val="21"/>
          <w:szCs w:val="21"/>
        </w:rPr>
        <w:t>字左右，须写明申报人的业务理论水平、工作表现、主要业绩和获奖情况，并注明符合业绩标准的第几条）。</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10</w:t>
      </w:r>
      <w:r>
        <w:rPr>
          <w:rFonts w:ascii="Tahoma" w:hAnsi="Tahoma" w:cs="Tahoma"/>
          <w:color w:val="141414"/>
          <w:sz w:val="21"/>
          <w:szCs w:val="21"/>
        </w:rPr>
        <w:t>、申报人员应严格统一按参考标准格式填写《享受教授、研究员待遇高级工程师专业技术职务任职资格申请备案表》一份（下同，简称《备案表》，详见附件）。</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11</w:t>
      </w:r>
      <w:r>
        <w:rPr>
          <w:rFonts w:ascii="Tahoma" w:hAnsi="Tahoma" w:cs="Tahoma"/>
          <w:color w:val="141414"/>
          <w:sz w:val="21"/>
          <w:szCs w:val="21"/>
        </w:rPr>
        <w:t>、上报材料清单</w:t>
      </w:r>
      <w:r>
        <w:rPr>
          <w:rFonts w:ascii="Tahoma" w:hAnsi="Tahoma" w:cs="Tahoma"/>
          <w:color w:val="141414"/>
          <w:sz w:val="21"/>
          <w:szCs w:val="21"/>
        </w:rPr>
        <w:t>1</w:t>
      </w:r>
      <w:r>
        <w:rPr>
          <w:rFonts w:ascii="Tahoma" w:hAnsi="Tahoma" w:cs="Tahoma"/>
          <w:color w:val="141414"/>
          <w:sz w:val="21"/>
          <w:szCs w:val="21"/>
        </w:rPr>
        <w:t>份（贴在材料袋上），另将填写好的《备案表》、《简明表》及送审代表作</w:t>
      </w:r>
      <w:r>
        <w:rPr>
          <w:rFonts w:ascii="Tahoma" w:hAnsi="Tahoma" w:cs="Tahoma"/>
          <w:color w:val="141414"/>
          <w:sz w:val="21"/>
          <w:szCs w:val="21"/>
        </w:rPr>
        <w:t>(</w:t>
      </w:r>
      <w:r>
        <w:rPr>
          <w:rFonts w:ascii="Tahoma" w:hAnsi="Tahoma" w:cs="Tahoma"/>
          <w:color w:val="141414"/>
          <w:sz w:val="21"/>
          <w:szCs w:val="21"/>
        </w:rPr>
        <w:t>与发表内容一致的</w:t>
      </w:r>
      <w:r>
        <w:rPr>
          <w:rFonts w:ascii="Tahoma" w:hAnsi="Tahoma" w:cs="Tahoma"/>
          <w:color w:val="141414"/>
          <w:sz w:val="21"/>
          <w:szCs w:val="21"/>
        </w:rPr>
        <w:t>word</w:t>
      </w:r>
      <w:r>
        <w:rPr>
          <w:rFonts w:ascii="Tahoma" w:hAnsi="Tahoma" w:cs="Tahoma"/>
          <w:color w:val="141414"/>
          <w:sz w:val="21"/>
          <w:szCs w:val="21"/>
        </w:rPr>
        <w:t>格式</w:t>
      </w:r>
      <w:r>
        <w:rPr>
          <w:rFonts w:ascii="Tahoma" w:hAnsi="Tahoma" w:cs="Tahoma"/>
          <w:color w:val="141414"/>
          <w:sz w:val="21"/>
          <w:szCs w:val="21"/>
        </w:rPr>
        <w:t>)</w:t>
      </w:r>
      <w:r>
        <w:rPr>
          <w:rFonts w:ascii="Tahoma" w:hAnsi="Tahoma" w:cs="Tahoma"/>
          <w:color w:val="141414"/>
          <w:sz w:val="21"/>
          <w:szCs w:val="21"/>
        </w:rPr>
        <w:t>刻录成光盘。</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上述申报材料的复印件（除论文外），均需经上级主管单位人事部门、各设区市工信局（经信局、经发局）、平潭综合实验区党群工作部查验原件后，统一在复印件右上角注明由原件复印并加盖主管单位职改办或人事部门公章。</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三、其他事项</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w:t>
      </w:r>
      <w:r>
        <w:rPr>
          <w:rFonts w:ascii="Tahoma" w:hAnsi="Tahoma" w:cs="Tahoma"/>
          <w:color w:val="141414"/>
          <w:sz w:val="21"/>
          <w:szCs w:val="21"/>
        </w:rPr>
        <w:t>、根据《关于职称工作若干具体问题的通知》（闽人发〔</w:t>
      </w:r>
      <w:r>
        <w:rPr>
          <w:rFonts w:ascii="Tahoma" w:hAnsi="Tahoma" w:cs="Tahoma"/>
          <w:color w:val="141414"/>
          <w:sz w:val="21"/>
          <w:szCs w:val="21"/>
        </w:rPr>
        <w:t>2002</w:t>
      </w:r>
      <w:r>
        <w:rPr>
          <w:rFonts w:ascii="Tahoma" w:hAnsi="Tahoma" w:cs="Tahoma"/>
          <w:color w:val="141414"/>
          <w:sz w:val="21"/>
          <w:szCs w:val="21"/>
        </w:rPr>
        <w:t>〕</w:t>
      </w:r>
      <w:r>
        <w:rPr>
          <w:rFonts w:ascii="Tahoma" w:hAnsi="Tahoma" w:cs="Tahoma"/>
          <w:color w:val="141414"/>
          <w:sz w:val="21"/>
          <w:szCs w:val="21"/>
        </w:rPr>
        <w:t>154</w:t>
      </w:r>
      <w:r>
        <w:rPr>
          <w:rFonts w:ascii="Tahoma" w:hAnsi="Tahoma" w:cs="Tahoma"/>
          <w:color w:val="141414"/>
          <w:sz w:val="21"/>
          <w:szCs w:val="21"/>
        </w:rPr>
        <w:t>号）文件精神，申报评审对象的单位，应将参评人员的《申报享受教授、研究员待遇高级工程师专业技术职务任职资格人员简明表》在本单位公示</w:t>
      </w:r>
      <w:r>
        <w:rPr>
          <w:rFonts w:ascii="Tahoma" w:hAnsi="Tahoma" w:cs="Tahoma"/>
          <w:color w:val="141414"/>
          <w:sz w:val="21"/>
          <w:szCs w:val="21"/>
        </w:rPr>
        <w:t>7</w:t>
      </w:r>
      <w:r>
        <w:rPr>
          <w:rFonts w:ascii="Tahoma" w:hAnsi="Tahoma" w:cs="Tahoma"/>
          <w:color w:val="141414"/>
          <w:sz w:val="21"/>
          <w:szCs w:val="21"/>
        </w:rPr>
        <w:t>天，在《享受教授、研究员待遇高级工程师专业技术职务任职资格评审表》第</w:t>
      </w:r>
      <w:r>
        <w:rPr>
          <w:rFonts w:ascii="Tahoma" w:hAnsi="Tahoma" w:cs="Tahoma"/>
          <w:color w:val="141414"/>
          <w:sz w:val="21"/>
          <w:szCs w:val="21"/>
        </w:rPr>
        <w:t>2</w:t>
      </w:r>
      <w:r>
        <w:rPr>
          <w:rFonts w:ascii="Tahoma" w:hAnsi="Tahoma" w:cs="Tahoma"/>
          <w:color w:val="141414"/>
          <w:sz w:val="21"/>
          <w:szCs w:val="21"/>
        </w:rPr>
        <w:t>页填写</w:t>
      </w:r>
      <w:r>
        <w:rPr>
          <w:rFonts w:ascii="Tahoma" w:hAnsi="Tahoma" w:cs="Tahoma"/>
          <w:color w:val="141414"/>
          <w:sz w:val="21"/>
          <w:szCs w:val="21"/>
        </w:rPr>
        <w:t>“</w:t>
      </w:r>
      <w:r>
        <w:rPr>
          <w:rFonts w:ascii="Tahoma" w:hAnsi="Tahoma" w:cs="Tahoma"/>
          <w:color w:val="141414"/>
          <w:sz w:val="21"/>
          <w:szCs w:val="21"/>
        </w:rPr>
        <w:t>职称申报诚信承诺书</w:t>
      </w:r>
      <w:r>
        <w:rPr>
          <w:rFonts w:ascii="Tahoma" w:hAnsi="Tahoma" w:cs="Tahoma"/>
          <w:color w:val="141414"/>
          <w:sz w:val="21"/>
          <w:szCs w:val="21"/>
        </w:rPr>
        <w:t>” </w:t>
      </w:r>
      <w:r>
        <w:rPr>
          <w:rFonts w:ascii="Tahoma" w:hAnsi="Tahoma" w:cs="Tahoma"/>
          <w:color w:val="141414"/>
          <w:sz w:val="21"/>
          <w:szCs w:val="21"/>
        </w:rPr>
        <w:t>并在</w:t>
      </w:r>
      <w:r>
        <w:rPr>
          <w:rFonts w:ascii="Tahoma" w:hAnsi="Tahoma" w:cs="Tahoma"/>
          <w:color w:val="141414"/>
          <w:sz w:val="21"/>
          <w:szCs w:val="21"/>
        </w:rPr>
        <w:t>“</w:t>
      </w:r>
      <w:r>
        <w:rPr>
          <w:rFonts w:ascii="Tahoma" w:hAnsi="Tahoma" w:cs="Tahoma"/>
          <w:color w:val="141414"/>
          <w:sz w:val="21"/>
          <w:szCs w:val="21"/>
        </w:rPr>
        <w:t>公示情况</w:t>
      </w:r>
      <w:r>
        <w:rPr>
          <w:rFonts w:ascii="Tahoma" w:hAnsi="Tahoma" w:cs="Tahoma"/>
          <w:color w:val="141414"/>
          <w:sz w:val="21"/>
          <w:szCs w:val="21"/>
        </w:rPr>
        <w:t>”</w:t>
      </w:r>
      <w:r>
        <w:rPr>
          <w:rFonts w:ascii="Tahoma" w:hAnsi="Tahoma" w:cs="Tahoma"/>
          <w:color w:val="141414"/>
          <w:sz w:val="21"/>
          <w:szCs w:val="21"/>
        </w:rPr>
        <w:t>栏注明</w:t>
      </w:r>
      <w:r>
        <w:rPr>
          <w:rFonts w:ascii="Tahoma" w:hAnsi="Tahoma" w:cs="Tahoma"/>
          <w:color w:val="141414"/>
          <w:sz w:val="21"/>
          <w:szCs w:val="21"/>
        </w:rPr>
        <w:t>“</w:t>
      </w:r>
      <w:r>
        <w:rPr>
          <w:rFonts w:ascii="Tahoma" w:hAnsi="Tahoma" w:cs="Tahoma"/>
          <w:color w:val="141414"/>
          <w:sz w:val="21"/>
          <w:szCs w:val="21"/>
        </w:rPr>
        <w:t>经公示（公示期为某年某月某日至某日），材料真实无异议，符合申报享受教授、研究员待遇高级工程师职务任职资格，同意推荐</w:t>
      </w:r>
      <w:r>
        <w:rPr>
          <w:rFonts w:ascii="Tahoma" w:hAnsi="Tahoma" w:cs="Tahoma"/>
          <w:color w:val="141414"/>
          <w:sz w:val="21"/>
          <w:szCs w:val="21"/>
        </w:rPr>
        <w:t>”</w:t>
      </w:r>
      <w:r>
        <w:rPr>
          <w:rFonts w:ascii="Tahoma" w:hAnsi="Tahoma" w:cs="Tahoma"/>
          <w:color w:val="141414"/>
          <w:sz w:val="21"/>
          <w:szCs w:val="21"/>
        </w:rPr>
        <w:t>，并加盖单位公章。</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2</w:t>
      </w:r>
      <w:r>
        <w:rPr>
          <w:rFonts w:ascii="Tahoma" w:hAnsi="Tahoma" w:cs="Tahoma"/>
          <w:color w:val="141414"/>
          <w:sz w:val="21"/>
          <w:szCs w:val="21"/>
        </w:rPr>
        <w:t>、职称评审表格（呈报表、简明表）、评审政策意见等相关文件均可到福建省工业和信息化厅门户网站（</w:t>
      </w:r>
      <w:r>
        <w:rPr>
          <w:rFonts w:ascii="Tahoma" w:hAnsi="Tahoma" w:cs="Tahoma"/>
          <w:color w:val="141414"/>
          <w:sz w:val="21"/>
          <w:szCs w:val="21"/>
        </w:rPr>
        <w:t>jxw.fj.gov.cn</w:t>
      </w:r>
      <w:r>
        <w:rPr>
          <w:rFonts w:ascii="Tahoma" w:hAnsi="Tahoma" w:cs="Tahoma"/>
          <w:color w:val="141414"/>
          <w:sz w:val="21"/>
          <w:szCs w:val="21"/>
        </w:rPr>
        <w:t>）右侧下方</w:t>
      </w:r>
      <w:r>
        <w:rPr>
          <w:rFonts w:ascii="Tahoma" w:hAnsi="Tahoma" w:cs="Tahoma"/>
          <w:color w:val="141414"/>
          <w:sz w:val="21"/>
          <w:szCs w:val="21"/>
        </w:rPr>
        <w:t>“</w:t>
      </w:r>
      <w:r>
        <w:rPr>
          <w:rFonts w:ascii="Tahoma" w:hAnsi="Tahoma" w:cs="Tahoma"/>
          <w:color w:val="141414"/>
          <w:sz w:val="21"/>
          <w:szCs w:val="21"/>
        </w:rPr>
        <w:t>职称评审</w:t>
      </w:r>
      <w:r>
        <w:rPr>
          <w:rFonts w:ascii="Tahoma" w:hAnsi="Tahoma" w:cs="Tahoma"/>
          <w:color w:val="141414"/>
          <w:sz w:val="21"/>
          <w:szCs w:val="21"/>
        </w:rPr>
        <w:t>”——“</w:t>
      </w:r>
      <w:r>
        <w:rPr>
          <w:rFonts w:ascii="Tahoma" w:hAnsi="Tahoma" w:cs="Tahoma"/>
          <w:color w:val="141414"/>
          <w:sz w:val="21"/>
          <w:szCs w:val="21"/>
        </w:rPr>
        <w:t>工程技术系列职称评审</w:t>
      </w:r>
      <w:r>
        <w:rPr>
          <w:rFonts w:ascii="Tahoma" w:hAnsi="Tahoma" w:cs="Tahoma"/>
          <w:color w:val="141414"/>
          <w:sz w:val="21"/>
          <w:szCs w:val="21"/>
        </w:rPr>
        <w:t>”——“</w:t>
      </w:r>
      <w:r>
        <w:rPr>
          <w:rFonts w:ascii="Tahoma" w:hAnsi="Tahoma" w:cs="Tahoma"/>
          <w:color w:val="141414"/>
          <w:sz w:val="21"/>
          <w:szCs w:val="21"/>
        </w:rPr>
        <w:t>表格下载</w:t>
      </w:r>
      <w:r>
        <w:rPr>
          <w:rFonts w:ascii="Tahoma" w:hAnsi="Tahoma" w:cs="Tahoma"/>
          <w:color w:val="141414"/>
          <w:sz w:val="21"/>
          <w:szCs w:val="21"/>
        </w:rPr>
        <w:t>”</w:t>
      </w:r>
      <w:r>
        <w:rPr>
          <w:rFonts w:ascii="Tahoma" w:hAnsi="Tahoma" w:cs="Tahoma"/>
          <w:color w:val="141414"/>
          <w:sz w:val="21"/>
          <w:szCs w:val="21"/>
        </w:rPr>
        <w:t>和</w:t>
      </w:r>
      <w:r>
        <w:rPr>
          <w:rFonts w:ascii="Tahoma" w:hAnsi="Tahoma" w:cs="Tahoma"/>
          <w:color w:val="141414"/>
          <w:sz w:val="21"/>
          <w:szCs w:val="21"/>
        </w:rPr>
        <w:t>“</w:t>
      </w:r>
      <w:r>
        <w:rPr>
          <w:rFonts w:ascii="Tahoma" w:hAnsi="Tahoma" w:cs="Tahoma"/>
          <w:color w:val="141414"/>
          <w:sz w:val="21"/>
          <w:szCs w:val="21"/>
        </w:rPr>
        <w:t>政策法规</w:t>
      </w:r>
      <w:r>
        <w:rPr>
          <w:rFonts w:ascii="Tahoma" w:hAnsi="Tahoma" w:cs="Tahoma"/>
          <w:color w:val="141414"/>
          <w:sz w:val="21"/>
          <w:szCs w:val="21"/>
        </w:rPr>
        <w:t>”</w:t>
      </w:r>
      <w:r>
        <w:rPr>
          <w:rFonts w:ascii="Tahoma" w:hAnsi="Tahoma" w:cs="Tahoma"/>
          <w:color w:val="141414"/>
          <w:sz w:val="21"/>
          <w:szCs w:val="21"/>
        </w:rPr>
        <w:t>栏目浏览、下载。</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3</w:t>
      </w:r>
      <w:r>
        <w:rPr>
          <w:rFonts w:ascii="Tahoma" w:hAnsi="Tahoma" w:cs="Tahoma"/>
          <w:color w:val="141414"/>
          <w:sz w:val="21"/>
          <w:szCs w:val="21"/>
        </w:rPr>
        <w:t>、根据省政府有关高等院校、省属公立医院、省属科研机构、中小学、中职校（含技校）</w:t>
      </w:r>
      <w:r>
        <w:rPr>
          <w:rFonts w:ascii="Tahoma" w:hAnsi="Tahoma" w:cs="Tahoma"/>
          <w:color w:val="141414"/>
          <w:sz w:val="21"/>
          <w:szCs w:val="21"/>
        </w:rPr>
        <w:t>“</w:t>
      </w:r>
      <w:r>
        <w:rPr>
          <w:rFonts w:ascii="Tahoma" w:hAnsi="Tahoma" w:cs="Tahoma"/>
          <w:color w:val="141414"/>
          <w:sz w:val="21"/>
          <w:szCs w:val="21"/>
        </w:rPr>
        <w:t>评聘合一</w:t>
      </w:r>
      <w:r>
        <w:rPr>
          <w:rFonts w:ascii="Tahoma" w:hAnsi="Tahoma" w:cs="Tahoma"/>
          <w:color w:val="141414"/>
          <w:sz w:val="21"/>
          <w:szCs w:val="21"/>
        </w:rPr>
        <w:t>”</w:t>
      </w:r>
      <w:r>
        <w:rPr>
          <w:rFonts w:ascii="Tahoma" w:hAnsi="Tahoma" w:cs="Tahoma"/>
          <w:color w:val="141414"/>
          <w:sz w:val="21"/>
          <w:szCs w:val="21"/>
        </w:rPr>
        <w:t>的规定，凡我省上述单位的专业技术人员，应提供相关空岗材料。</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4</w:t>
      </w:r>
      <w:r>
        <w:rPr>
          <w:rFonts w:ascii="Tahoma" w:hAnsi="Tahoma" w:cs="Tahoma"/>
          <w:color w:val="141414"/>
          <w:sz w:val="21"/>
          <w:szCs w:val="21"/>
        </w:rPr>
        <w:t>、在申报过程中发现业绩、学历、奖项、证书等造假或论文抄袭者，一经查实，取消其申报资格，于次年起</w:t>
      </w:r>
      <w:r>
        <w:rPr>
          <w:rFonts w:ascii="Tahoma" w:hAnsi="Tahoma" w:cs="Tahoma"/>
          <w:color w:val="141414"/>
          <w:sz w:val="21"/>
          <w:szCs w:val="21"/>
        </w:rPr>
        <w:t>2</w:t>
      </w:r>
      <w:r>
        <w:rPr>
          <w:rFonts w:ascii="Tahoma" w:hAnsi="Tahoma" w:cs="Tahoma"/>
          <w:color w:val="141414"/>
          <w:sz w:val="21"/>
          <w:szCs w:val="21"/>
        </w:rPr>
        <w:t>年后方可申报。已评审确认任职资格的，按照有关规定撤销其任职资格，并追究相关人员的责任。</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5</w:t>
      </w:r>
      <w:r>
        <w:rPr>
          <w:rFonts w:ascii="Tahoma" w:hAnsi="Tahoma" w:cs="Tahoma"/>
          <w:color w:val="141414"/>
          <w:sz w:val="21"/>
          <w:szCs w:val="21"/>
        </w:rPr>
        <w:t>、申报人员任职年限计算截止时间为</w:t>
      </w:r>
      <w:r>
        <w:rPr>
          <w:rFonts w:ascii="Tahoma" w:hAnsi="Tahoma" w:cs="Tahoma"/>
          <w:color w:val="141414"/>
          <w:sz w:val="21"/>
          <w:szCs w:val="21"/>
        </w:rPr>
        <w:t>2018</w:t>
      </w:r>
      <w:r>
        <w:rPr>
          <w:rFonts w:ascii="Tahoma" w:hAnsi="Tahoma" w:cs="Tahoma"/>
          <w:color w:val="141414"/>
          <w:sz w:val="21"/>
          <w:szCs w:val="21"/>
        </w:rPr>
        <w:t>年</w:t>
      </w:r>
      <w:r>
        <w:rPr>
          <w:rFonts w:ascii="Tahoma" w:hAnsi="Tahoma" w:cs="Tahoma"/>
          <w:color w:val="141414"/>
          <w:sz w:val="21"/>
          <w:szCs w:val="21"/>
        </w:rPr>
        <w:t>12</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lastRenderedPageBreak/>
        <w:t xml:space="preserve">　　</w:t>
      </w:r>
      <w:r>
        <w:rPr>
          <w:rFonts w:ascii="Tahoma" w:hAnsi="Tahoma" w:cs="Tahoma"/>
          <w:color w:val="141414"/>
          <w:sz w:val="21"/>
          <w:szCs w:val="21"/>
        </w:rPr>
        <w:t>6</w:t>
      </w:r>
      <w:r>
        <w:rPr>
          <w:rFonts w:ascii="Tahoma" w:hAnsi="Tahoma" w:cs="Tahoma"/>
          <w:color w:val="141414"/>
          <w:sz w:val="21"/>
          <w:szCs w:val="21"/>
        </w:rPr>
        <w:t>、以重点项目为业绩申报人员必须本人现场申报，往年评审未通过人员再次申报时，所提交的申报资料中应补充新的业绩和论文材料，未补充新业绩和论文材料的不予受理。</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7</w:t>
      </w:r>
      <w:r>
        <w:rPr>
          <w:rFonts w:ascii="Tahoma" w:hAnsi="Tahoma" w:cs="Tahoma"/>
          <w:color w:val="141414"/>
          <w:sz w:val="21"/>
          <w:szCs w:val="21"/>
        </w:rPr>
        <w:t>、评审收费标准按闽价费〔</w:t>
      </w:r>
      <w:r>
        <w:rPr>
          <w:rFonts w:ascii="Tahoma" w:hAnsi="Tahoma" w:cs="Tahoma"/>
          <w:color w:val="141414"/>
          <w:sz w:val="21"/>
          <w:szCs w:val="21"/>
        </w:rPr>
        <w:t>2008</w:t>
      </w:r>
      <w:r>
        <w:rPr>
          <w:rFonts w:ascii="Tahoma" w:hAnsi="Tahoma" w:cs="Tahoma"/>
          <w:color w:val="141414"/>
          <w:sz w:val="21"/>
          <w:szCs w:val="21"/>
        </w:rPr>
        <w:t>〕</w:t>
      </w:r>
      <w:r>
        <w:rPr>
          <w:rFonts w:ascii="Tahoma" w:hAnsi="Tahoma" w:cs="Tahoma"/>
          <w:color w:val="141414"/>
          <w:sz w:val="21"/>
          <w:szCs w:val="21"/>
        </w:rPr>
        <w:t>361</w:t>
      </w:r>
      <w:r>
        <w:rPr>
          <w:rFonts w:ascii="Tahoma" w:hAnsi="Tahoma" w:cs="Tahoma"/>
          <w:color w:val="141414"/>
          <w:sz w:val="21"/>
          <w:szCs w:val="21"/>
        </w:rPr>
        <w:t>号文规定执行。</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8</w:t>
      </w:r>
      <w:r>
        <w:rPr>
          <w:rFonts w:ascii="Tahoma" w:hAnsi="Tahoma" w:cs="Tahoma"/>
          <w:color w:val="141414"/>
          <w:sz w:val="21"/>
          <w:szCs w:val="21"/>
        </w:rPr>
        <w:t>、职称评审常见问题，请参阅省工信厅网站</w:t>
      </w:r>
      <w:r>
        <w:rPr>
          <w:rFonts w:ascii="Tahoma" w:hAnsi="Tahoma" w:cs="Tahoma"/>
          <w:color w:val="141414"/>
          <w:sz w:val="21"/>
          <w:szCs w:val="21"/>
        </w:rPr>
        <w:t>“</w:t>
      </w:r>
      <w:r>
        <w:rPr>
          <w:rFonts w:ascii="Tahoma" w:hAnsi="Tahoma" w:cs="Tahoma"/>
          <w:color w:val="141414"/>
          <w:sz w:val="21"/>
          <w:szCs w:val="21"/>
        </w:rPr>
        <w:t>职称评审</w:t>
      </w:r>
      <w:r>
        <w:rPr>
          <w:rFonts w:ascii="Tahoma" w:hAnsi="Tahoma" w:cs="Tahoma"/>
          <w:color w:val="141414"/>
          <w:sz w:val="21"/>
          <w:szCs w:val="21"/>
        </w:rPr>
        <w:t>”</w:t>
      </w:r>
      <w:r>
        <w:rPr>
          <w:rFonts w:ascii="Tahoma" w:hAnsi="Tahoma" w:cs="Tahoma"/>
          <w:color w:val="141414"/>
          <w:sz w:val="21"/>
          <w:szCs w:val="21"/>
        </w:rPr>
        <w:t>专栏目的《职称咨询常见问题汇总》。</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9</w:t>
      </w:r>
      <w:r>
        <w:rPr>
          <w:rFonts w:ascii="Tahoma" w:hAnsi="Tahoma" w:cs="Tahoma"/>
          <w:color w:val="141414"/>
          <w:sz w:val="21"/>
          <w:szCs w:val="21"/>
        </w:rPr>
        <w:t>、报送材料时间：</w:t>
      </w:r>
      <w:r>
        <w:rPr>
          <w:rFonts w:ascii="Tahoma" w:hAnsi="Tahoma" w:cs="Tahoma"/>
          <w:color w:val="141414"/>
          <w:sz w:val="21"/>
          <w:szCs w:val="21"/>
        </w:rPr>
        <w:t>2019</w:t>
      </w:r>
      <w:r>
        <w:rPr>
          <w:rFonts w:ascii="Tahoma" w:hAnsi="Tahoma" w:cs="Tahoma"/>
          <w:color w:val="141414"/>
          <w:sz w:val="21"/>
          <w:szCs w:val="21"/>
        </w:rPr>
        <w:t>年</w:t>
      </w:r>
      <w:r>
        <w:rPr>
          <w:rFonts w:ascii="Tahoma" w:hAnsi="Tahoma" w:cs="Tahoma"/>
          <w:color w:val="141414"/>
          <w:sz w:val="21"/>
          <w:szCs w:val="21"/>
        </w:rPr>
        <w:t>6</w:t>
      </w:r>
      <w:r>
        <w:rPr>
          <w:rFonts w:ascii="Tahoma" w:hAnsi="Tahoma" w:cs="Tahoma"/>
          <w:color w:val="141414"/>
          <w:sz w:val="21"/>
          <w:szCs w:val="21"/>
        </w:rPr>
        <w:t>月</w:t>
      </w:r>
      <w:r>
        <w:rPr>
          <w:rFonts w:ascii="Tahoma" w:hAnsi="Tahoma" w:cs="Tahoma"/>
          <w:color w:val="141414"/>
          <w:sz w:val="21"/>
          <w:szCs w:val="21"/>
        </w:rPr>
        <w:t>1</w:t>
      </w:r>
      <w:r>
        <w:rPr>
          <w:rFonts w:ascii="Tahoma" w:hAnsi="Tahoma" w:cs="Tahoma"/>
          <w:color w:val="141414"/>
          <w:sz w:val="21"/>
          <w:szCs w:val="21"/>
        </w:rPr>
        <w:t>日至</w:t>
      </w:r>
      <w:r>
        <w:rPr>
          <w:rFonts w:ascii="Tahoma" w:hAnsi="Tahoma" w:cs="Tahoma"/>
          <w:color w:val="141414"/>
          <w:sz w:val="21"/>
          <w:szCs w:val="21"/>
        </w:rPr>
        <w:t>6</w:t>
      </w:r>
      <w:r>
        <w:rPr>
          <w:rFonts w:ascii="Tahoma" w:hAnsi="Tahoma" w:cs="Tahoma"/>
          <w:color w:val="141414"/>
          <w:sz w:val="21"/>
          <w:szCs w:val="21"/>
        </w:rPr>
        <w:t>月</w:t>
      </w:r>
      <w:r>
        <w:rPr>
          <w:rFonts w:ascii="Tahoma" w:hAnsi="Tahoma" w:cs="Tahoma"/>
          <w:color w:val="141414"/>
          <w:sz w:val="21"/>
          <w:szCs w:val="21"/>
        </w:rPr>
        <w:t>30</w:t>
      </w:r>
      <w:r>
        <w:rPr>
          <w:rFonts w:ascii="Tahoma" w:hAnsi="Tahoma" w:cs="Tahoma"/>
          <w:color w:val="141414"/>
          <w:sz w:val="21"/>
          <w:szCs w:val="21"/>
        </w:rPr>
        <w:t>日的正常工作日，逾期恕不受理。</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报送材料地点：福州市北环西路</w:t>
      </w:r>
      <w:r>
        <w:rPr>
          <w:rFonts w:ascii="Tahoma" w:hAnsi="Tahoma" w:cs="Tahoma"/>
          <w:color w:val="141414"/>
          <w:sz w:val="21"/>
          <w:szCs w:val="21"/>
        </w:rPr>
        <w:t>384</w:t>
      </w:r>
      <w:r>
        <w:rPr>
          <w:rFonts w:ascii="Tahoma" w:hAnsi="Tahoma" w:cs="Tahoma"/>
          <w:color w:val="141414"/>
          <w:sz w:val="21"/>
          <w:szCs w:val="21"/>
        </w:rPr>
        <w:t>号省无线电监测站大楼</w:t>
      </w:r>
      <w:r>
        <w:rPr>
          <w:rFonts w:ascii="Tahoma" w:hAnsi="Tahoma" w:cs="Tahoma"/>
          <w:color w:val="141414"/>
          <w:sz w:val="21"/>
          <w:szCs w:val="21"/>
        </w:rPr>
        <w:t>703</w:t>
      </w:r>
      <w:r>
        <w:rPr>
          <w:rFonts w:ascii="Tahoma" w:hAnsi="Tahoma" w:cs="Tahoma"/>
          <w:color w:val="141414"/>
          <w:sz w:val="21"/>
          <w:szCs w:val="21"/>
        </w:rPr>
        <w:t>室，省工信厅职改办。</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联系电话：</w:t>
      </w:r>
      <w:r>
        <w:rPr>
          <w:rFonts w:ascii="Tahoma" w:hAnsi="Tahoma" w:cs="Tahoma"/>
          <w:color w:val="141414"/>
          <w:sz w:val="21"/>
          <w:szCs w:val="21"/>
        </w:rPr>
        <w:t>0591-87803907</w:t>
      </w:r>
      <w:r>
        <w:rPr>
          <w:rFonts w:ascii="Tahoma" w:hAnsi="Tahoma" w:cs="Tahoma"/>
          <w:color w:val="141414"/>
          <w:sz w:val="21"/>
          <w:szCs w:val="21"/>
        </w:rPr>
        <w:t>、</w:t>
      </w:r>
      <w:r>
        <w:rPr>
          <w:rFonts w:ascii="Tahoma" w:hAnsi="Tahoma" w:cs="Tahoma"/>
          <w:color w:val="141414"/>
          <w:sz w:val="21"/>
          <w:szCs w:val="21"/>
        </w:rPr>
        <w:t>87833034</w:t>
      </w:r>
      <w:r>
        <w:rPr>
          <w:rFonts w:ascii="Tahoma" w:hAnsi="Tahoma" w:cs="Tahoma"/>
          <w:color w:val="141414"/>
          <w:sz w:val="21"/>
          <w:szCs w:val="21"/>
        </w:rPr>
        <w:t>、</w:t>
      </w:r>
      <w:r>
        <w:rPr>
          <w:rFonts w:ascii="Tahoma" w:hAnsi="Tahoma" w:cs="Tahoma"/>
          <w:color w:val="141414"/>
          <w:sz w:val="21"/>
          <w:szCs w:val="21"/>
        </w:rPr>
        <w:t>87551913</w:t>
      </w:r>
      <w:r>
        <w:rPr>
          <w:rFonts w:ascii="Tahoma" w:hAnsi="Tahoma" w:cs="Tahoma"/>
          <w:color w:val="141414"/>
          <w:sz w:val="21"/>
          <w:szCs w:val="21"/>
        </w:rPr>
        <w:t>。</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附件：《享受教授、研究员待遇高级工程师专业技术职务任职资格申请备案表》</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jc w:val="right"/>
        <w:rPr>
          <w:rFonts w:ascii="Tahoma" w:hAnsi="Tahoma" w:cs="Tahoma"/>
          <w:color w:val="141414"/>
          <w:sz w:val="21"/>
          <w:szCs w:val="21"/>
        </w:rPr>
      </w:pPr>
      <w:r>
        <w:rPr>
          <w:rFonts w:ascii="Tahoma" w:hAnsi="Tahoma" w:cs="Tahoma"/>
          <w:color w:val="141414"/>
          <w:sz w:val="21"/>
          <w:szCs w:val="21"/>
        </w:rPr>
        <w:t xml:space="preserve">　　福建省工程技术经济专业</w:t>
      </w:r>
      <w:r>
        <w:rPr>
          <w:rFonts w:ascii="Tahoma" w:hAnsi="Tahoma" w:cs="Tahoma"/>
          <w:color w:val="141414"/>
          <w:sz w:val="21"/>
          <w:szCs w:val="21"/>
        </w:rPr>
        <w:t>       </w:t>
      </w:r>
      <w:r>
        <w:rPr>
          <w:rFonts w:ascii="Tahoma" w:hAnsi="Tahoma" w:cs="Tahoma"/>
          <w:color w:val="141414"/>
          <w:sz w:val="21"/>
          <w:szCs w:val="21"/>
        </w:rPr>
        <w:t>福建省职称改革工作办公室</w:t>
      </w:r>
      <w:r>
        <w:rPr>
          <w:rFonts w:ascii="Tahoma" w:hAnsi="Tahoma" w:cs="Tahoma"/>
          <w:color w:val="141414"/>
          <w:sz w:val="21"/>
          <w:szCs w:val="21"/>
        </w:rPr>
        <w:t> </w:t>
      </w:r>
    </w:p>
    <w:p w:rsidR="008A0AA8" w:rsidRDefault="008A0AA8" w:rsidP="008A0AA8">
      <w:pPr>
        <w:pStyle w:val="a3"/>
        <w:shd w:val="clear" w:color="auto" w:fill="FFFFFF"/>
        <w:spacing w:before="0" w:beforeAutospacing="0" w:after="0" w:afterAutospacing="0" w:line="420" w:lineRule="atLeast"/>
        <w:jc w:val="righ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r>
        <w:rPr>
          <w:rFonts w:ascii="Tahoma" w:hAnsi="Tahoma" w:cs="Tahoma"/>
          <w:color w:val="141414"/>
          <w:sz w:val="21"/>
          <w:szCs w:val="21"/>
        </w:rPr>
        <w:t>职称改革领导小组</w:t>
      </w:r>
      <w:r>
        <w:rPr>
          <w:rFonts w:ascii="Tahoma" w:hAnsi="Tahoma" w:cs="Tahoma"/>
          <w:color w:val="141414"/>
          <w:sz w:val="21"/>
          <w:szCs w:val="21"/>
        </w:rPr>
        <w:t>                2019</w:t>
      </w:r>
      <w:r>
        <w:rPr>
          <w:rFonts w:ascii="Tahoma" w:hAnsi="Tahoma" w:cs="Tahoma"/>
          <w:color w:val="141414"/>
          <w:sz w:val="21"/>
          <w:szCs w:val="21"/>
        </w:rPr>
        <w:t>年</w:t>
      </w:r>
      <w:r>
        <w:rPr>
          <w:rFonts w:ascii="Tahoma" w:hAnsi="Tahoma" w:cs="Tahoma"/>
          <w:color w:val="141414"/>
          <w:sz w:val="21"/>
          <w:szCs w:val="21"/>
        </w:rPr>
        <w:t>1</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w:t>
      </w:r>
    </w:p>
    <w:p w:rsidR="00F74228" w:rsidRPr="008A0AA8" w:rsidRDefault="00F74228"/>
    <w:sectPr w:rsidR="00F74228" w:rsidRPr="008A0A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A8"/>
    <w:rsid w:val="008A0AA8"/>
    <w:rsid w:val="00F74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0AA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A0A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0AA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A0A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471189">
      <w:bodyDiv w:val="1"/>
      <w:marLeft w:val="0"/>
      <w:marRight w:val="0"/>
      <w:marTop w:val="0"/>
      <w:marBottom w:val="0"/>
      <w:divBdr>
        <w:top w:val="none" w:sz="0" w:space="0" w:color="auto"/>
        <w:left w:val="none" w:sz="0" w:space="0" w:color="auto"/>
        <w:bottom w:val="none" w:sz="0" w:space="0" w:color="auto"/>
        <w:right w:val="none" w:sz="0" w:space="0" w:color="auto"/>
      </w:divBdr>
    </w:div>
    <w:div w:id="19281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Words>
  <Characters>2793</Characters>
  <Application>Microsoft Office Word</Application>
  <DocSecurity>0</DocSecurity>
  <Lines>23</Lines>
  <Paragraphs>6</Paragraphs>
  <ScaleCrop>false</ScaleCrop>
  <Company>rsc</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cp:revision>
  <dcterms:created xsi:type="dcterms:W3CDTF">2019-02-27T02:17:00Z</dcterms:created>
  <dcterms:modified xsi:type="dcterms:W3CDTF">2019-02-27T02:18:00Z</dcterms:modified>
</cp:coreProperties>
</file>