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587" w:rsidRDefault="000C0587" w:rsidP="000C0587">
      <w:pPr>
        <w:widowControl/>
        <w:jc w:val="center"/>
        <w:outlineLvl w:val="2"/>
        <w:rPr>
          <w:rFonts w:ascii="黑体" w:eastAsia="黑体" w:hAnsi="黑体" w:cs="宋体"/>
          <w:b/>
          <w:bCs/>
          <w:color w:val="111111"/>
          <w:kern w:val="0"/>
          <w:sz w:val="48"/>
          <w:szCs w:val="48"/>
        </w:rPr>
      </w:pPr>
      <w:r w:rsidRPr="000C0587">
        <w:rPr>
          <w:rFonts w:ascii="黑体" w:eastAsia="黑体" w:hAnsi="黑体" w:cs="宋体" w:hint="eastAsia"/>
          <w:b/>
          <w:bCs/>
          <w:color w:val="111111"/>
          <w:kern w:val="0"/>
          <w:sz w:val="48"/>
          <w:szCs w:val="48"/>
        </w:rPr>
        <w:t>福建省</w:t>
      </w:r>
      <w:bookmarkStart w:id="0" w:name="_GoBack"/>
      <w:bookmarkEnd w:id="0"/>
      <w:r w:rsidRPr="000C0587">
        <w:rPr>
          <w:rFonts w:ascii="黑体" w:eastAsia="黑体" w:hAnsi="黑体" w:cs="宋体" w:hint="eastAsia"/>
          <w:b/>
          <w:bCs/>
          <w:color w:val="111111"/>
          <w:kern w:val="0"/>
          <w:sz w:val="48"/>
          <w:szCs w:val="48"/>
        </w:rPr>
        <w:t>教育厅办公室关于做好</w:t>
      </w:r>
    </w:p>
    <w:p w:rsidR="000C0587" w:rsidRDefault="000C0587" w:rsidP="000C0587">
      <w:pPr>
        <w:widowControl/>
        <w:jc w:val="center"/>
        <w:outlineLvl w:val="2"/>
        <w:rPr>
          <w:rFonts w:ascii="黑体" w:eastAsia="黑体" w:hAnsi="黑体" w:cs="宋体"/>
          <w:b/>
          <w:bCs/>
          <w:color w:val="111111"/>
          <w:kern w:val="0"/>
          <w:sz w:val="48"/>
          <w:szCs w:val="48"/>
        </w:rPr>
      </w:pPr>
      <w:r w:rsidRPr="000C0587">
        <w:rPr>
          <w:rFonts w:ascii="黑体" w:eastAsia="黑体" w:hAnsi="黑体" w:cs="宋体" w:hint="eastAsia"/>
          <w:b/>
          <w:bCs/>
          <w:color w:val="111111"/>
          <w:kern w:val="0"/>
          <w:sz w:val="48"/>
          <w:szCs w:val="48"/>
        </w:rPr>
        <w:t>新中国教育名家大师推选工作的通知</w:t>
      </w:r>
    </w:p>
    <w:p w:rsidR="000C0587" w:rsidRPr="000C0587" w:rsidRDefault="000C0587" w:rsidP="000C0587">
      <w:pPr>
        <w:widowControl/>
        <w:jc w:val="center"/>
        <w:outlineLvl w:val="2"/>
        <w:rPr>
          <w:rFonts w:ascii="黑体" w:eastAsia="黑体" w:hAnsi="黑体" w:cs="宋体" w:hint="eastAsia"/>
          <w:b/>
          <w:bCs/>
          <w:color w:val="111111"/>
          <w:kern w:val="0"/>
          <w:sz w:val="48"/>
          <w:szCs w:val="48"/>
        </w:rPr>
      </w:pPr>
    </w:p>
    <w:p w:rsidR="000C0587" w:rsidRDefault="000C0587" w:rsidP="000C0587">
      <w:pPr>
        <w:widowControl/>
        <w:jc w:val="center"/>
        <w:outlineLvl w:val="3"/>
        <w:rPr>
          <w:rFonts w:ascii="仿宋_GB2312" w:eastAsia="仿宋_GB2312" w:hAnsi="宋体" w:cs="宋体"/>
          <w:b/>
          <w:color w:val="333333"/>
          <w:kern w:val="0"/>
          <w:sz w:val="30"/>
          <w:szCs w:val="30"/>
        </w:rPr>
      </w:pPr>
      <w:r w:rsidRPr="000C0587">
        <w:rPr>
          <w:rFonts w:ascii="仿宋_GB2312" w:eastAsia="仿宋_GB2312" w:hAnsi="宋体" w:cs="宋体" w:hint="eastAsia"/>
          <w:b/>
          <w:color w:val="333333"/>
          <w:kern w:val="0"/>
          <w:sz w:val="30"/>
          <w:szCs w:val="30"/>
        </w:rPr>
        <w:t xml:space="preserve">闽教办师〔2017〕11号 </w:t>
      </w:r>
    </w:p>
    <w:p w:rsidR="000C0587" w:rsidRPr="000C0587" w:rsidRDefault="000C0587" w:rsidP="000C0587">
      <w:pPr>
        <w:widowControl/>
        <w:jc w:val="center"/>
        <w:outlineLvl w:val="3"/>
        <w:rPr>
          <w:rFonts w:ascii="仿宋_GB2312" w:eastAsia="仿宋_GB2312" w:hAnsi="宋体" w:cs="宋体" w:hint="eastAsia"/>
          <w:b/>
          <w:color w:val="333333"/>
          <w:kern w:val="0"/>
          <w:sz w:val="30"/>
          <w:szCs w:val="30"/>
        </w:rPr>
      </w:pPr>
    </w:p>
    <w:p w:rsidR="000C0587" w:rsidRPr="000C0587" w:rsidRDefault="000C0587" w:rsidP="000C0587">
      <w:pPr>
        <w:widowControl/>
        <w:spacing w:line="360" w:lineRule="atLeast"/>
        <w:jc w:val="left"/>
        <w:rPr>
          <w:rFonts w:ascii="仿宋_GB2312" w:eastAsia="仿宋_GB2312" w:hAnsi="宋体" w:cs="宋体" w:hint="eastAsia"/>
          <w:color w:val="333333"/>
          <w:kern w:val="0"/>
          <w:sz w:val="30"/>
          <w:szCs w:val="30"/>
        </w:rPr>
      </w:pPr>
      <w:r w:rsidRPr="000C0587">
        <w:rPr>
          <w:rFonts w:ascii="仿宋_GB2312" w:eastAsia="仿宋_GB2312" w:hAnsi="宋体" w:cs="宋体" w:hint="eastAsia"/>
          <w:color w:val="333333"/>
          <w:kern w:val="0"/>
          <w:sz w:val="30"/>
          <w:szCs w:val="30"/>
        </w:rPr>
        <w:t>各设区市、平潭综合实验区教育局，各高等学校，省属中职学校、中小学、幼儿园：</w:t>
      </w:r>
    </w:p>
    <w:p w:rsidR="000C0587" w:rsidRPr="000C0587" w:rsidRDefault="000C0587" w:rsidP="000C0587">
      <w:pPr>
        <w:widowControl/>
        <w:spacing w:line="360" w:lineRule="atLeast"/>
        <w:jc w:val="left"/>
        <w:rPr>
          <w:rFonts w:ascii="仿宋_GB2312" w:eastAsia="仿宋_GB2312" w:hAnsi="宋体" w:cs="宋体" w:hint="eastAsia"/>
          <w:color w:val="333333"/>
          <w:kern w:val="0"/>
          <w:sz w:val="30"/>
          <w:szCs w:val="30"/>
        </w:rPr>
      </w:pPr>
      <w:r w:rsidRPr="000C0587">
        <w:rPr>
          <w:rFonts w:ascii="仿宋_GB2312" w:eastAsia="仿宋_GB2312" w:hAnsi="宋体" w:cs="宋体" w:hint="eastAsia"/>
          <w:color w:val="333333"/>
          <w:kern w:val="0"/>
          <w:sz w:val="30"/>
          <w:szCs w:val="30"/>
        </w:rPr>
        <w:t xml:space="preserve">　　为大力弘扬新中国成立以来涌现的教育名家大师的深邃思想、高尚精神和先进事迹，为党的十九大召开营造良好氛围，中国教育学会、中国高等教育学会、中国职业技术教育学会、中国教育电视台、中国教育报刊社、人民教育出版社等单位联合组织新中国教师名家大师推选活动。</w:t>
      </w:r>
    </w:p>
    <w:p w:rsidR="000C0587" w:rsidRPr="000C0587" w:rsidRDefault="000C0587" w:rsidP="000C0587">
      <w:pPr>
        <w:widowControl/>
        <w:spacing w:line="360" w:lineRule="atLeast"/>
        <w:jc w:val="left"/>
        <w:rPr>
          <w:rFonts w:ascii="仿宋_GB2312" w:eastAsia="仿宋_GB2312" w:hAnsi="宋体" w:cs="宋体" w:hint="eastAsia"/>
          <w:color w:val="333333"/>
          <w:kern w:val="0"/>
          <w:sz w:val="30"/>
          <w:szCs w:val="30"/>
        </w:rPr>
      </w:pPr>
      <w:r w:rsidRPr="000C0587">
        <w:rPr>
          <w:rFonts w:ascii="仿宋_GB2312" w:eastAsia="仿宋_GB2312" w:hAnsi="宋体" w:cs="宋体" w:hint="eastAsia"/>
          <w:color w:val="333333"/>
          <w:kern w:val="0"/>
          <w:sz w:val="30"/>
          <w:szCs w:val="30"/>
        </w:rPr>
        <w:t xml:space="preserve">　　现将《新中国教育名家大师推选活动启事》印发给你们，请按照启事要求认真做好推选工作，于4月25日之前将《新中国教育名家大师人选推荐表》报送我厅教师工作处。</w:t>
      </w:r>
    </w:p>
    <w:p w:rsidR="000C0587" w:rsidRDefault="000C0587" w:rsidP="000C0587">
      <w:pPr>
        <w:widowControl/>
        <w:spacing w:line="360" w:lineRule="atLeast"/>
        <w:ind w:firstLine="600"/>
        <w:jc w:val="left"/>
        <w:rPr>
          <w:rFonts w:ascii="仿宋_GB2312" w:eastAsia="仿宋_GB2312" w:hAnsi="宋体" w:cs="宋体"/>
          <w:color w:val="333333"/>
          <w:kern w:val="0"/>
          <w:sz w:val="30"/>
          <w:szCs w:val="30"/>
        </w:rPr>
      </w:pPr>
      <w:r w:rsidRPr="000C0587">
        <w:rPr>
          <w:rFonts w:ascii="仿宋_GB2312" w:eastAsia="仿宋_GB2312" w:hAnsi="宋体" w:cs="宋体" w:hint="eastAsia"/>
          <w:color w:val="333333"/>
          <w:kern w:val="0"/>
          <w:sz w:val="30"/>
          <w:szCs w:val="30"/>
        </w:rPr>
        <w:t>联系人：胡沁</w:t>
      </w:r>
      <w:r w:rsidRPr="000C0587">
        <w:rPr>
          <w:rFonts w:ascii="微软雅黑" w:eastAsia="微软雅黑" w:hAnsi="微软雅黑" w:cs="微软雅黑" w:hint="eastAsia"/>
          <w:color w:val="333333"/>
          <w:kern w:val="0"/>
          <w:sz w:val="30"/>
          <w:szCs w:val="30"/>
        </w:rPr>
        <w:t>甡</w:t>
      </w:r>
      <w:r w:rsidRPr="000C0587">
        <w:rPr>
          <w:rFonts w:ascii="仿宋_GB2312" w:eastAsia="仿宋_GB2312" w:hAnsi="仿宋_GB2312" w:cs="仿宋_GB2312" w:hint="eastAsia"/>
          <w:color w:val="333333"/>
          <w:kern w:val="0"/>
          <w:sz w:val="30"/>
          <w:szCs w:val="30"/>
        </w:rPr>
        <w:t>，电话：</w:t>
      </w:r>
      <w:r w:rsidRPr="000C0587">
        <w:rPr>
          <w:rFonts w:ascii="仿宋_GB2312" w:eastAsia="仿宋_GB2312" w:hAnsi="宋体" w:cs="宋体" w:hint="eastAsia"/>
          <w:color w:val="333333"/>
          <w:kern w:val="0"/>
          <w:sz w:val="30"/>
          <w:szCs w:val="30"/>
        </w:rPr>
        <w:t>0591-87091527，电子邮箱：</w:t>
      </w:r>
      <w:hyperlink r:id="rId6" w:history="1">
        <w:r w:rsidRPr="00F5107C">
          <w:rPr>
            <w:rStyle w:val="a9"/>
            <w:rFonts w:ascii="仿宋_GB2312" w:eastAsia="仿宋_GB2312" w:hAnsi="宋体" w:cs="宋体" w:hint="eastAsia"/>
            <w:kern w:val="0"/>
            <w:sz w:val="30"/>
            <w:szCs w:val="30"/>
          </w:rPr>
          <w:t>jsgzc527@163.com</w:t>
        </w:r>
      </w:hyperlink>
      <w:r w:rsidRPr="000C0587">
        <w:rPr>
          <w:rFonts w:ascii="仿宋_GB2312" w:eastAsia="仿宋_GB2312" w:hAnsi="宋体" w:cs="宋体" w:hint="eastAsia"/>
          <w:color w:val="333333"/>
          <w:kern w:val="0"/>
          <w:sz w:val="30"/>
          <w:szCs w:val="30"/>
        </w:rPr>
        <w:t>。</w:t>
      </w:r>
    </w:p>
    <w:p w:rsidR="000C0587" w:rsidRPr="000C0587" w:rsidRDefault="000C0587" w:rsidP="000C0587">
      <w:pPr>
        <w:widowControl/>
        <w:spacing w:line="360" w:lineRule="atLeast"/>
        <w:ind w:firstLine="600"/>
        <w:jc w:val="left"/>
        <w:rPr>
          <w:rFonts w:ascii="仿宋_GB2312" w:eastAsia="仿宋_GB2312" w:hAnsi="宋体" w:cs="宋体" w:hint="eastAsia"/>
          <w:color w:val="333333"/>
          <w:kern w:val="0"/>
          <w:sz w:val="30"/>
          <w:szCs w:val="30"/>
        </w:rPr>
      </w:pPr>
    </w:p>
    <w:p w:rsidR="000C0587" w:rsidRDefault="000C0587" w:rsidP="000C0587">
      <w:pPr>
        <w:widowControl/>
        <w:spacing w:line="360" w:lineRule="atLeast"/>
        <w:ind w:firstLine="600"/>
        <w:jc w:val="left"/>
        <w:rPr>
          <w:rFonts w:ascii="仿宋_GB2312" w:eastAsia="仿宋_GB2312" w:hAnsi="宋体" w:cs="宋体"/>
          <w:color w:val="333333"/>
          <w:kern w:val="0"/>
          <w:sz w:val="30"/>
          <w:szCs w:val="30"/>
        </w:rPr>
      </w:pPr>
      <w:r w:rsidRPr="000C0587">
        <w:rPr>
          <w:rFonts w:ascii="仿宋_GB2312" w:eastAsia="仿宋_GB2312" w:hAnsi="宋体" w:cs="宋体" w:hint="eastAsia"/>
          <w:color w:val="333333"/>
          <w:kern w:val="0"/>
          <w:sz w:val="30"/>
          <w:szCs w:val="30"/>
        </w:rPr>
        <w:t>附件：</w:t>
      </w:r>
      <w:hyperlink r:id="rId7" w:tgtFrame="_self" w:history="1">
        <w:r w:rsidRPr="000C0587">
          <w:rPr>
            <w:rFonts w:ascii="仿宋_GB2312" w:eastAsia="仿宋_GB2312" w:hAnsi="宋体" w:cs="宋体" w:hint="eastAsia"/>
            <w:b/>
            <w:bCs/>
            <w:color w:val="333333"/>
            <w:kern w:val="0"/>
            <w:sz w:val="30"/>
            <w:szCs w:val="30"/>
          </w:rPr>
          <w:t>新中国教育名家大师推选活动启事</w:t>
        </w:r>
      </w:hyperlink>
    </w:p>
    <w:p w:rsidR="000C0587" w:rsidRPr="000C0587" w:rsidRDefault="000C0587" w:rsidP="000C0587">
      <w:pPr>
        <w:widowControl/>
        <w:spacing w:line="360" w:lineRule="atLeast"/>
        <w:ind w:firstLine="600"/>
        <w:jc w:val="left"/>
        <w:rPr>
          <w:rFonts w:ascii="仿宋_GB2312" w:eastAsia="仿宋_GB2312" w:hAnsi="宋体" w:cs="宋体" w:hint="eastAsia"/>
          <w:color w:val="333333"/>
          <w:kern w:val="0"/>
          <w:sz w:val="30"/>
          <w:szCs w:val="30"/>
        </w:rPr>
      </w:pPr>
    </w:p>
    <w:p w:rsidR="000C0587" w:rsidRPr="000C0587" w:rsidRDefault="000C0587" w:rsidP="000C0587">
      <w:pPr>
        <w:widowControl/>
        <w:spacing w:line="360" w:lineRule="atLeast"/>
        <w:jc w:val="right"/>
        <w:rPr>
          <w:rFonts w:ascii="仿宋_GB2312" w:eastAsia="仿宋_GB2312" w:hAnsi="宋体" w:cs="宋体" w:hint="eastAsia"/>
          <w:color w:val="333333"/>
          <w:kern w:val="0"/>
          <w:sz w:val="30"/>
          <w:szCs w:val="30"/>
        </w:rPr>
      </w:pPr>
      <w:r w:rsidRPr="000C0587">
        <w:rPr>
          <w:rFonts w:ascii="仿宋_GB2312" w:eastAsia="仿宋_GB2312" w:hAnsi="宋体" w:cs="宋体" w:hint="eastAsia"/>
          <w:color w:val="333333"/>
          <w:kern w:val="0"/>
          <w:sz w:val="30"/>
          <w:szCs w:val="30"/>
        </w:rPr>
        <w:t xml:space="preserve">　　福建省教育厅办公室</w:t>
      </w:r>
    </w:p>
    <w:p w:rsidR="000C0587" w:rsidRPr="000C0587" w:rsidRDefault="000C0587" w:rsidP="000C0587">
      <w:pPr>
        <w:widowControl/>
        <w:spacing w:line="360" w:lineRule="atLeast"/>
        <w:jc w:val="right"/>
        <w:rPr>
          <w:rFonts w:ascii="仿宋_GB2312" w:eastAsia="仿宋_GB2312" w:hAnsi="宋体" w:cs="宋体" w:hint="eastAsia"/>
          <w:color w:val="333333"/>
          <w:kern w:val="0"/>
          <w:sz w:val="30"/>
          <w:szCs w:val="30"/>
        </w:rPr>
      </w:pPr>
      <w:r w:rsidRPr="000C0587">
        <w:rPr>
          <w:rFonts w:ascii="仿宋_GB2312" w:eastAsia="仿宋_GB2312" w:hAnsi="宋体" w:cs="宋体" w:hint="eastAsia"/>
          <w:color w:val="333333"/>
          <w:kern w:val="0"/>
          <w:sz w:val="30"/>
          <w:szCs w:val="30"/>
        </w:rPr>
        <w:t xml:space="preserve">　　2017年4月14日</w:t>
      </w:r>
    </w:p>
    <w:p w:rsidR="00B25526" w:rsidRPr="000C7D62" w:rsidRDefault="00B25526" w:rsidP="00B25526">
      <w:pPr>
        <w:spacing w:line="560" w:lineRule="exact"/>
        <w:rPr>
          <w:rFonts w:ascii="Times New Roman" w:eastAsia="黑体" w:hAnsi="Times New Roman"/>
          <w:sz w:val="32"/>
          <w:szCs w:val="32"/>
        </w:rPr>
      </w:pPr>
      <w:r w:rsidRPr="000C7D62">
        <w:rPr>
          <w:rFonts w:ascii="Times New Roman" w:eastAsia="黑体" w:hAnsi="黑体" w:hint="eastAsia"/>
          <w:sz w:val="32"/>
          <w:szCs w:val="32"/>
        </w:rPr>
        <w:lastRenderedPageBreak/>
        <w:t>附件</w:t>
      </w:r>
    </w:p>
    <w:p w:rsidR="00B25526" w:rsidRPr="00BB4A90" w:rsidRDefault="00B25526" w:rsidP="00B25526">
      <w:pPr>
        <w:spacing w:line="560" w:lineRule="exact"/>
        <w:jc w:val="center"/>
        <w:rPr>
          <w:rFonts w:ascii="Times New Roman" w:eastAsia="仿宋" w:hAnsi="Times New Roman"/>
          <w:sz w:val="32"/>
          <w:szCs w:val="32"/>
        </w:rPr>
      </w:pPr>
    </w:p>
    <w:p w:rsidR="00B25526" w:rsidRPr="00BB4A90" w:rsidRDefault="00B25526" w:rsidP="00B25526">
      <w:pPr>
        <w:spacing w:line="560" w:lineRule="exact"/>
        <w:jc w:val="center"/>
        <w:rPr>
          <w:rFonts w:ascii="Times New Roman" w:eastAsia="方正小标宋简体" w:hAnsi="Times New Roman"/>
          <w:sz w:val="44"/>
          <w:szCs w:val="44"/>
        </w:rPr>
      </w:pPr>
      <w:r w:rsidRPr="00BB4A90">
        <w:rPr>
          <w:rFonts w:ascii="Times New Roman" w:eastAsia="方正小标宋简体" w:hAnsi="Times New Roman" w:hint="eastAsia"/>
          <w:sz w:val="44"/>
          <w:szCs w:val="44"/>
        </w:rPr>
        <w:t>新中国教育名家大师推选活动启事</w:t>
      </w:r>
    </w:p>
    <w:p w:rsidR="00B25526" w:rsidRPr="000C7D62" w:rsidRDefault="00B25526" w:rsidP="00B25526">
      <w:pPr>
        <w:spacing w:line="560" w:lineRule="exact"/>
        <w:ind w:firstLineChars="200" w:firstLine="640"/>
        <w:rPr>
          <w:rFonts w:ascii="Times New Roman" w:eastAsia="方正仿宋_GBK" w:hAnsi="Times New Roman"/>
          <w:sz w:val="32"/>
          <w:szCs w:val="32"/>
        </w:rPr>
      </w:pP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为进一步贯彻落实党的十八大以来党中央关于教育和教师工作的重要指示精神，大力弘扬新中国成立以来涌现的教育名家大师的深邃思想、高尚精神和先进事迹，充分发挥他们的示范引领和辐射带动作用，引导广大教师积极投身于建设教育强国、实现“两个一百年”奋斗目标和中华民族伟大复兴中国梦的伟大事业，为党的十九大召开营造良好氛围，现决定组织开展新中国教育名家大师推选活动。</w:t>
      </w:r>
    </w:p>
    <w:p w:rsidR="00B25526" w:rsidRPr="00212607" w:rsidRDefault="00B25526" w:rsidP="00B25526">
      <w:pPr>
        <w:spacing w:line="560" w:lineRule="exact"/>
        <w:ind w:firstLineChars="200" w:firstLine="640"/>
        <w:rPr>
          <w:rFonts w:ascii="黑体" w:eastAsia="黑体" w:hAnsi="Times New Roman"/>
          <w:sz w:val="32"/>
          <w:szCs w:val="32"/>
        </w:rPr>
      </w:pPr>
      <w:r w:rsidRPr="00212607">
        <w:rPr>
          <w:rFonts w:ascii="黑体" w:eastAsia="黑体" w:hAnsi="Times New Roman" w:hint="eastAsia"/>
          <w:sz w:val="32"/>
          <w:szCs w:val="32"/>
        </w:rPr>
        <w:t>一、发起单位</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中国教育学会、中国高等教育学会、中国职业技术教育学会、中国教育电视台、中国教育报刊社、人民教育出版社等单位发起推选，联合成立推选活动组织委员会，并邀请各方专家成立推选活动专家委员会。</w:t>
      </w:r>
    </w:p>
    <w:p w:rsidR="00B25526" w:rsidRPr="00212607" w:rsidRDefault="00B25526" w:rsidP="00B25526">
      <w:pPr>
        <w:spacing w:line="560" w:lineRule="exact"/>
        <w:ind w:firstLineChars="200" w:firstLine="640"/>
        <w:rPr>
          <w:rFonts w:ascii="黑体" w:eastAsia="黑体" w:hAnsi="Times New Roman"/>
          <w:sz w:val="32"/>
          <w:szCs w:val="32"/>
        </w:rPr>
      </w:pPr>
      <w:r w:rsidRPr="00212607">
        <w:rPr>
          <w:rFonts w:ascii="黑体" w:eastAsia="黑体" w:hAnsi="Times New Roman" w:hint="eastAsia"/>
          <w:sz w:val="32"/>
          <w:szCs w:val="32"/>
        </w:rPr>
        <w:t>二、推选条件</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共推选100名新中国教育名家大师（含部分已故者），从长期从事教育工作、在教育领域做出卓越贡献的教师及其他教育工作者中产生。</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1.心系民族命运，饱含赤诚的爱国情怀和教育情怀，有强烈的使命感和责任感。具有坚定的理想信念，忠诚于党和人民的教育事业，全面贯彻党和国家的教育方针，坚持社会主义办学方向。</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lastRenderedPageBreak/>
        <w:t>2.带头弘扬社会主义道德和中华民族传统美德，品行高洁，充满大爱，是社会道德的模范。</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3.教育思想丰富，理论建树丰硕，创新意识强，有教育界广泛认可的代表作，对一定时期、一定范围内的教育理论、实践产生了重要影响。或致力构建中国当代教育思想理论体系，对夯实理论基础、完善学科体系贡献很大；或创新教育模式和教育方法，形成了自己鲜明独特的教学理念、教学风格和教学特色，带出了一大批优秀教师，培养出了一大批优秀人才；或直面教育重大现实问题，办学治校成就突出，引领和带动了区域乃至全国教育改革发展。</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4.具有人格魅力和学识魅力，在社会上享有崇高声誉、具有深远影响力，受到教育界人士拥戴和人民群众认可。</w:t>
      </w:r>
    </w:p>
    <w:p w:rsidR="00B25526" w:rsidRPr="00212607" w:rsidRDefault="00B25526" w:rsidP="00B25526">
      <w:pPr>
        <w:spacing w:line="560" w:lineRule="exact"/>
        <w:ind w:firstLineChars="200" w:firstLine="640"/>
        <w:rPr>
          <w:rFonts w:ascii="黑体" w:eastAsia="黑体" w:hAnsi="Times New Roman"/>
          <w:sz w:val="32"/>
          <w:szCs w:val="32"/>
        </w:rPr>
      </w:pPr>
      <w:r w:rsidRPr="00212607">
        <w:rPr>
          <w:rFonts w:ascii="黑体" w:eastAsia="黑体" w:hAnsi="Times New Roman" w:hint="eastAsia"/>
          <w:sz w:val="32"/>
          <w:szCs w:val="32"/>
        </w:rPr>
        <w:t>三、推选方式</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各省（自治区、直辖市）教育厅（教委）、新疆生产建设兵团教育局、各计划单列市教育局、各级各类学校、教育类新闻媒体和出版机构、教育科学研究机构、有关社会团体均可推荐人选。</w:t>
      </w:r>
    </w:p>
    <w:p w:rsidR="00B25526" w:rsidRPr="00212607" w:rsidRDefault="00B25526" w:rsidP="00B25526">
      <w:pPr>
        <w:spacing w:line="560" w:lineRule="exact"/>
        <w:ind w:firstLineChars="200" w:firstLine="640"/>
        <w:rPr>
          <w:rFonts w:ascii="黑体" w:eastAsia="黑体" w:hAnsi="Times New Roman"/>
          <w:sz w:val="32"/>
          <w:szCs w:val="32"/>
        </w:rPr>
      </w:pPr>
      <w:r w:rsidRPr="00212607">
        <w:rPr>
          <w:rFonts w:ascii="黑体" w:eastAsia="黑体" w:hAnsi="Times New Roman" w:hint="eastAsia"/>
          <w:sz w:val="32"/>
          <w:szCs w:val="32"/>
        </w:rPr>
        <w:t>四、推选流程</w:t>
      </w:r>
    </w:p>
    <w:p w:rsidR="00B25526" w:rsidRPr="00212607" w:rsidRDefault="00B25526" w:rsidP="00B25526">
      <w:pPr>
        <w:spacing w:line="560" w:lineRule="exact"/>
        <w:ind w:firstLineChars="200" w:firstLine="643"/>
        <w:rPr>
          <w:rFonts w:ascii="仿宋_GB2312" w:eastAsia="仿宋_GB2312" w:hAnsi="Times New Roman"/>
          <w:b/>
          <w:sz w:val="32"/>
          <w:szCs w:val="32"/>
        </w:rPr>
      </w:pPr>
      <w:r w:rsidRPr="00212607">
        <w:rPr>
          <w:rFonts w:ascii="仿宋_GB2312" w:eastAsia="仿宋_GB2312" w:hAnsi="Times New Roman" w:hint="eastAsia"/>
          <w:b/>
          <w:sz w:val="32"/>
          <w:szCs w:val="32"/>
        </w:rPr>
        <w:t>1.推荐人选</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各单位推荐人选，填写《新中国教育名家大师人选推荐表》（表格附后），于2017年4月30日之前</w:t>
      </w:r>
      <w:hyperlink r:id="rId8" w:history="1">
        <w:r w:rsidRPr="00212607">
          <w:rPr>
            <w:rFonts w:ascii="仿宋_GB2312" w:eastAsia="仿宋_GB2312" w:hAnsi="Times New Roman" w:hint="eastAsia"/>
            <w:sz w:val="32"/>
            <w:szCs w:val="32"/>
          </w:rPr>
          <w:t>发送电子文档</w:t>
        </w:r>
      </w:hyperlink>
      <w:r w:rsidRPr="00212607">
        <w:rPr>
          <w:rFonts w:ascii="仿宋_GB2312" w:eastAsia="仿宋_GB2312" w:hAnsi="Times New Roman" w:hint="eastAsia"/>
          <w:sz w:val="32"/>
          <w:szCs w:val="32"/>
        </w:rPr>
        <w:t>。</w:t>
      </w:r>
    </w:p>
    <w:p w:rsidR="00B25526" w:rsidRPr="00212607" w:rsidRDefault="00B25526" w:rsidP="00B25526">
      <w:pPr>
        <w:spacing w:line="560" w:lineRule="exact"/>
        <w:ind w:firstLineChars="200" w:firstLine="643"/>
        <w:rPr>
          <w:rFonts w:ascii="仿宋_GB2312" w:eastAsia="仿宋_GB2312" w:hAnsi="Times New Roman"/>
          <w:b/>
          <w:sz w:val="32"/>
          <w:szCs w:val="32"/>
        </w:rPr>
      </w:pPr>
      <w:r w:rsidRPr="00212607">
        <w:rPr>
          <w:rFonts w:ascii="仿宋_GB2312" w:eastAsia="仿宋_GB2312" w:hAnsi="Times New Roman" w:hint="eastAsia"/>
          <w:b/>
          <w:sz w:val="32"/>
          <w:szCs w:val="32"/>
        </w:rPr>
        <w:t>2.确定候选人</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推选活动专家委员会本着严肃严谨、认真负责的态度，坚持公平公正的原则，对推荐人选进行认真审核和评选，确</w:t>
      </w:r>
      <w:r w:rsidRPr="00212607">
        <w:rPr>
          <w:rFonts w:ascii="仿宋_GB2312" w:eastAsia="仿宋_GB2312" w:hAnsi="Times New Roman" w:hint="eastAsia"/>
          <w:sz w:val="32"/>
          <w:szCs w:val="32"/>
        </w:rPr>
        <w:lastRenderedPageBreak/>
        <w:t>定候选人。对候选人教育理论建树、实践成果及主要事迹等情况进行媒体公示，听取各方意见，接受公众监督。</w:t>
      </w:r>
    </w:p>
    <w:p w:rsidR="00B25526" w:rsidRPr="00212607" w:rsidRDefault="00B25526" w:rsidP="00B25526">
      <w:pPr>
        <w:spacing w:line="560" w:lineRule="exact"/>
        <w:ind w:firstLineChars="200" w:firstLine="643"/>
        <w:rPr>
          <w:rFonts w:ascii="仿宋_GB2312" w:eastAsia="仿宋_GB2312" w:hAnsi="Times New Roman"/>
          <w:b/>
          <w:sz w:val="32"/>
          <w:szCs w:val="32"/>
        </w:rPr>
      </w:pPr>
      <w:r w:rsidRPr="00212607">
        <w:rPr>
          <w:rFonts w:ascii="仿宋_GB2312" w:eastAsia="仿宋_GB2312" w:hAnsi="Times New Roman" w:hint="eastAsia"/>
          <w:b/>
          <w:sz w:val="32"/>
          <w:szCs w:val="32"/>
        </w:rPr>
        <w:t>3.公布名单</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推选活动组织委员会在媒体公布最终入选名单。</w:t>
      </w:r>
    </w:p>
    <w:p w:rsidR="00B25526" w:rsidRPr="00212607" w:rsidRDefault="00B25526" w:rsidP="00B25526">
      <w:pPr>
        <w:spacing w:line="560" w:lineRule="exact"/>
        <w:ind w:firstLineChars="200" w:firstLine="640"/>
        <w:rPr>
          <w:rFonts w:ascii="黑体" w:eastAsia="黑体" w:hAnsi="Times New Roman"/>
          <w:sz w:val="32"/>
          <w:szCs w:val="32"/>
        </w:rPr>
      </w:pPr>
      <w:r w:rsidRPr="00212607">
        <w:rPr>
          <w:rFonts w:ascii="黑体" w:eastAsia="黑体" w:hAnsi="Times New Roman" w:hint="eastAsia"/>
          <w:sz w:val="32"/>
          <w:szCs w:val="32"/>
        </w:rPr>
        <w:t>五、宣传推广</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对100名新中国教育名家大师进行持续宣传，整理出版其教育思想与实践成果，在全国教育系统发挥引领示范作用，并树立教育自信，激励后人前进。</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组织委员会秘书处联系人：柴秀琴梁晓丽</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联系电话：（010）58758512  66097864</w:t>
      </w:r>
    </w:p>
    <w:p w:rsidR="00B25526" w:rsidRPr="00212607" w:rsidRDefault="00B25526" w:rsidP="00B25526">
      <w:pPr>
        <w:spacing w:line="560" w:lineRule="exact"/>
        <w:ind w:leftChars="304" w:left="2238" w:hangingChars="500" w:hanging="1600"/>
        <w:rPr>
          <w:rFonts w:ascii="仿宋_GB2312" w:eastAsia="仿宋_GB2312" w:hAnsi="Times New Roman"/>
          <w:sz w:val="32"/>
          <w:szCs w:val="32"/>
        </w:rPr>
      </w:pPr>
      <w:r w:rsidRPr="00212607">
        <w:rPr>
          <w:rFonts w:ascii="仿宋_GB2312" w:eastAsia="仿宋_GB2312" w:hAnsi="Times New Roman" w:hint="eastAsia"/>
          <w:sz w:val="32"/>
          <w:szCs w:val="32"/>
        </w:rPr>
        <w:t>通讯地址：北京市海淀区中关村南大街17号院1号楼1801室</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邮编：100081</w:t>
      </w:r>
    </w:p>
    <w:p w:rsidR="00B25526" w:rsidRPr="00212607" w:rsidRDefault="00B25526" w:rsidP="00B25526">
      <w:pPr>
        <w:spacing w:line="560" w:lineRule="exact"/>
        <w:ind w:firstLineChars="200" w:firstLine="640"/>
        <w:rPr>
          <w:rFonts w:ascii="仿宋_GB2312" w:eastAsia="仿宋_GB2312" w:hAnsi="Times New Roman"/>
          <w:sz w:val="32"/>
          <w:szCs w:val="32"/>
        </w:rPr>
      </w:pPr>
      <w:r w:rsidRPr="00212607">
        <w:rPr>
          <w:rFonts w:ascii="仿宋_GB2312" w:eastAsia="仿宋_GB2312" w:hAnsi="Times New Roman" w:hint="eastAsia"/>
          <w:sz w:val="32"/>
          <w:szCs w:val="32"/>
        </w:rPr>
        <w:t>电子邮箱：mingjiadashi@moe.edu.cn</w:t>
      </w:r>
    </w:p>
    <w:p w:rsidR="00B25526" w:rsidRPr="00212607" w:rsidRDefault="00B25526" w:rsidP="00B25526">
      <w:pPr>
        <w:spacing w:line="560" w:lineRule="exact"/>
        <w:ind w:firstLineChars="200" w:firstLine="640"/>
        <w:rPr>
          <w:rFonts w:ascii="仿宋_GB2312" w:eastAsia="仿宋_GB2312" w:hAnsi="Times New Roman"/>
          <w:sz w:val="32"/>
          <w:szCs w:val="32"/>
        </w:rPr>
      </w:pPr>
    </w:p>
    <w:p w:rsidR="00B25526" w:rsidRPr="00212607" w:rsidRDefault="00B25526" w:rsidP="00B25526">
      <w:pPr>
        <w:spacing w:line="560" w:lineRule="exact"/>
        <w:ind w:firstLineChars="200" w:firstLine="640"/>
        <w:jc w:val="right"/>
        <w:rPr>
          <w:rFonts w:ascii="仿宋_GB2312" w:eastAsia="仿宋_GB2312" w:hAnsi="Times New Roman"/>
          <w:sz w:val="32"/>
          <w:szCs w:val="32"/>
        </w:rPr>
      </w:pPr>
    </w:p>
    <w:p w:rsidR="00B25526" w:rsidRPr="00212607" w:rsidRDefault="00B25526" w:rsidP="00B25526">
      <w:pPr>
        <w:spacing w:line="560" w:lineRule="exact"/>
        <w:ind w:firstLineChars="200" w:firstLine="640"/>
        <w:rPr>
          <w:rFonts w:ascii="仿宋_GB2312" w:eastAsia="仿宋_GB2312" w:hAnsi="Times New Roman"/>
          <w:sz w:val="32"/>
          <w:szCs w:val="32"/>
        </w:rPr>
      </w:pPr>
    </w:p>
    <w:p w:rsidR="00B25526" w:rsidRPr="00212607" w:rsidRDefault="00B25526" w:rsidP="00B25526">
      <w:pPr>
        <w:spacing w:line="560" w:lineRule="exact"/>
        <w:ind w:firstLineChars="800" w:firstLine="2560"/>
        <w:rPr>
          <w:rFonts w:ascii="仿宋_GB2312" w:eastAsia="仿宋_GB2312" w:hAnsi="Times New Roman"/>
          <w:sz w:val="32"/>
          <w:szCs w:val="32"/>
        </w:rPr>
      </w:pPr>
      <w:r w:rsidRPr="00212607">
        <w:rPr>
          <w:rFonts w:ascii="仿宋_GB2312" w:eastAsia="仿宋_GB2312" w:hAnsi="Times New Roman" w:hint="eastAsia"/>
          <w:sz w:val="32"/>
          <w:szCs w:val="32"/>
        </w:rPr>
        <w:t>新中国教育名家大师推选活动组织委员会</w:t>
      </w:r>
    </w:p>
    <w:p w:rsidR="00B25526" w:rsidRPr="00212607" w:rsidRDefault="00B25526" w:rsidP="00B25526">
      <w:pPr>
        <w:spacing w:line="560" w:lineRule="exact"/>
        <w:ind w:firstLineChars="1350" w:firstLine="4320"/>
        <w:rPr>
          <w:rFonts w:ascii="仿宋_GB2312" w:eastAsia="仿宋_GB2312" w:hAnsi="Times New Roman"/>
          <w:sz w:val="32"/>
          <w:szCs w:val="32"/>
        </w:rPr>
      </w:pPr>
      <w:smartTag w:uri="urn:schemas-microsoft-com:office:smarttags" w:element="chsdate">
        <w:smartTagPr>
          <w:attr w:name="Year" w:val="2017"/>
          <w:attr w:name="Month" w:val="4"/>
          <w:attr w:name="Day" w:val="11"/>
          <w:attr w:name="IsLunarDate" w:val="False"/>
          <w:attr w:name="IsROCDate" w:val="False"/>
        </w:smartTagPr>
        <w:r w:rsidRPr="00212607">
          <w:rPr>
            <w:rFonts w:ascii="仿宋_GB2312" w:eastAsia="仿宋_GB2312" w:hAnsi="Times New Roman" w:hint="eastAsia"/>
            <w:sz w:val="32"/>
            <w:szCs w:val="32"/>
          </w:rPr>
          <w:t>2017年4月11日</w:t>
        </w:r>
      </w:smartTag>
    </w:p>
    <w:p w:rsidR="00B25526" w:rsidRPr="00212607" w:rsidRDefault="00B25526" w:rsidP="00B25526">
      <w:pPr>
        <w:spacing w:line="400" w:lineRule="exact"/>
        <w:rPr>
          <w:rFonts w:ascii="仿宋_GB2312" w:eastAsia="仿宋_GB2312" w:hAnsi="Times New Roman"/>
          <w:sz w:val="32"/>
          <w:szCs w:val="32"/>
        </w:rPr>
      </w:pPr>
    </w:p>
    <w:p w:rsidR="00B25526" w:rsidRPr="00212607" w:rsidRDefault="00B25526" w:rsidP="00B25526">
      <w:pPr>
        <w:spacing w:line="400" w:lineRule="exact"/>
        <w:rPr>
          <w:rFonts w:ascii="仿宋_GB2312" w:eastAsia="仿宋_GB2312" w:hAnsi="Times New Roman"/>
          <w:sz w:val="32"/>
          <w:szCs w:val="32"/>
        </w:rPr>
      </w:pPr>
    </w:p>
    <w:p w:rsidR="00B25526" w:rsidRPr="000C7D62" w:rsidRDefault="00B25526" w:rsidP="00B25526">
      <w:pPr>
        <w:spacing w:line="400" w:lineRule="exact"/>
        <w:rPr>
          <w:rFonts w:ascii="Times New Roman" w:eastAsia="仿宋" w:hAnsi="Times New Roman"/>
          <w:sz w:val="32"/>
          <w:szCs w:val="32"/>
        </w:rPr>
      </w:pPr>
    </w:p>
    <w:p w:rsidR="00B25526" w:rsidRPr="000C7D62" w:rsidRDefault="00B25526" w:rsidP="00B25526">
      <w:pPr>
        <w:spacing w:line="400" w:lineRule="exact"/>
        <w:rPr>
          <w:rFonts w:ascii="Times New Roman" w:eastAsia="仿宋" w:hAnsi="Times New Roman"/>
          <w:sz w:val="32"/>
          <w:szCs w:val="32"/>
        </w:rPr>
      </w:pPr>
    </w:p>
    <w:p w:rsidR="00B25526" w:rsidRPr="000C7D62" w:rsidRDefault="00B25526" w:rsidP="00B25526">
      <w:pPr>
        <w:spacing w:line="400" w:lineRule="exact"/>
        <w:rPr>
          <w:rFonts w:ascii="Times New Roman" w:eastAsia="仿宋" w:hAnsi="Times New Roman"/>
          <w:sz w:val="32"/>
          <w:szCs w:val="32"/>
        </w:rPr>
      </w:pPr>
    </w:p>
    <w:p w:rsidR="00B25526" w:rsidRPr="000C7D62" w:rsidRDefault="00B25526" w:rsidP="00B25526">
      <w:pPr>
        <w:spacing w:line="400" w:lineRule="exact"/>
        <w:rPr>
          <w:rFonts w:ascii="Times New Roman" w:eastAsia="仿宋" w:hAnsi="Times New Roman"/>
          <w:sz w:val="32"/>
          <w:szCs w:val="32"/>
        </w:rPr>
      </w:pPr>
    </w:p>
    <w:p w:rsidR="00B25526" w:rsidRPr="000C7D62" w:rsidRDefault="00B25526" w:rsidP="00B25526">
      <w:pPr>
        <w:spacing w:line="400" w:lineRule="exact"/>
        <w:rPr>
          <w:rFonts w:ascii="Times New Roman" w:eastAsia="黑体" w:hAnsi="Times New Roman"/>
          <w:sz w:val="28"/>
          <w:szCs w:val="28"/>
        </w:rPr>
      </w:pPr>
    </w:p>
    <w:p w:rsidR="00B25526" w:rsidRDefault="00B25526" w:rsidP="00B25526">
      <w:pPr>
        <w:spacing w:line="400" w:lineRule="exact"/>
        <w:jc w:val="center"/>
        <w:rPr>
          <w:rFonts w:ascii="Times New Roman" w:eastAsia="方正小标宋简体" w:hAnsi="Times New Roman"/>
          <w:sz w:val="36"/>
          <w:szCs w:val="36"/>
        </w:rPr>
      </w:pPr>
    </w:p>
    <w:p w:rsidR="00B25526" w:rsidRPr="00212607" w:rsidRDefault="00B25526" w:rsidP="00B25526">
      <w:pPr>
        <w:spacing w:line="400" w:lineRule="exact"/>
        <w:jc w:val="center"/>
        <w:rPr>
          <w:rFonts w:ascii="Times New Roman" w:eastAsia="方正小标宋简体" w:hAnsi="Times New Roman"/>
          <w:sz w:val="36"/>
          <w:szCs w:val="36"/>
        </w:rPr>
      </w:pPr>
      <w:r w:rsidRPr="00212607">
        <w:rPr>
          <w:rFonts w:ascii="Times New Roman" w:eastAsia="方正小标宋简体" w:hAnsi="Times New Roman" w:hint="eastAsia"/>
          <w:sz w:val="36"/>
          <w:szCs w:val="36"/>
        </w:rPr>
        <w:t>新中国教育名家大师人选推荐汇总表</w:t>
      </w:r>
    </w:p>
    <w:p w:rsidR="00B25526" w:rsidRPr="000C7D62" w:rsidRDefault="00B25526" w:rsidP="00B25526">
      <w:pPr>
        <w:spacing w:line="320" w:lineRule="exact"/>
        <w:jc w:val="left"/>
        <w:rPr>
          <w:rFonts w:ascii="Times New Roman" w:eastAsia="方正小标宋简体" w:hAnsi="Times New Roman"/>
          <w:sz w:val="24"/>
          <w:szCs w:val="24"/>
        </w:rPr>
      </w:pPr>
    </w:p>
    <w:p w:rsidR="00B25526" w:rsidRPr="000C7D62" w:rsidRDefault="00B25526" w:rsidP="00B25526">
      <w:pPr>
        <w:spacing w:line="400" w:lineRule="exact"/>
        <w:jc w:val="left"/>
        <w:rPr>
          <w:rFonts w:ascii="Times New Roman" w:eastAsia="仿宋_GB2312" w:hAnsi="Times New Roman"/>
          <w:sz w:val="44"/>
          <w:szCs w:val="44"/>
        </w:rPr>
      </w:pPr>
      <w:r w:rsidRPr="000C7D62">
        <w:rPr>
          <w:rFonts w:ascii="Times New Roman" w:eastAsia="仿宋_GB2312" w:hAnsi="Times New Roman" w:hint="eastAsia"/>
          <w:sz w:val="24"/>
          <w:szCs w:val="24"/>
        </w:rPr>
        <w:t>推荐单位：</w:t>
      </w:r>
      <w:r>
        <w:rPr>
          <w:rFonts w:ascii="Times New Roman" w:eastAsia="仿宋_GB2312" w:hAnsi="Times New Roman" w:hint="eastAsia"/>
          <w:sz w:val="24"/>
          <w:szCs w:val="24"/>
        </w:rPr>
        <w:t xml:space="preserve">                                    </w:t>
      </w:r>
      <w:r w:rsidRPr="000C7D62">
        <w:rPr>
          <w:rFonts w:ascii="Times New Roman" w:eastAsia="仿宋_GB2312" w:hAnsi="Times New Roman" w:hint="eastAsia"/>
          <w:sz w:val="24"/>
          <w:szCs w:val="24"/>
        </w:rPr>
        <w:t>联系方式：</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5"/>
        <w:gridCol w:w="1440"/>
        <w:gridCol w:w="850"/>
        <w:gridCol w:w="1418"/>
        <w:gridCol w:w="2775"/>
        <w:gridCol w:w="1762"/>
      </w:tblGrid>
      <w:tr w:rsidR="00B25526" w:rsidRPr="000C7D62" w:rsidTr="007F33DE">
        <w:trPr>
          <w:trHeight w:hRule="exact" w:val="529"/>
          <w:jc w:val="center"/>
        </w:trPr>
        <w:tc>
          <w:tcPr>
            <w:tcW w:w="775" w:type="dxa"/>
            <w:vAlign w:val="center"/>
          </w:tcPr>
          <w:p w:rsidR="00B25526" w:rsidRPr="00212607" w:rsidRDefault="00B25526" w:rsidP="007F33DE">
            <w:pPr>
              <w:spacing w:line="320" w:lineRule="exact"/>
              <w:jc w:val="center"/>
              <w:rPr>
                <w:rFonts w:ascii="宋体" w:hAnsi="宋体"/>
                <w:b/>
                <w:sz w:val="24"/>
                <w:szCs w:val="24"/>
              </w:rPr>
            </w:pPr>
            <w:r w:rsidRPr="00212607">
              <w:rPr>
                <w:rFonts w:ascii="宋体" w:hAnsi="宋体" w:hint="eastAsia"/>
                <w:b/>
                <w:sz w:val="24"/>
                <w:szCs w:val="24"/>
              </w:rPr>
              <w:t>序号</w:t>
            </w:r>
          </w:p>
        </w:tc>
        <w:tc>
          <w:tcPr>
            <w:tcW w:w="1440" w:type="dxa"/>
            <w:vAlign w:val="center"/>
          </w:tcPr>
          <w:p w:rsidR="00B25526" w:rsidRPr="00212607" w:rsidRDefault="00B25526" w:rsidP="007F33DE">
            <w:pPr>
              <w:spacing w:line="320" w:lineRule="exact"/>
              <w:jc w:val="center"/>
              <w:rPr>
                <w:rFonts w:ascii="宋体" w:hAnsi="宋体"/>
                <w:b/>
                <w:sz w:val="24"/>
                <w:szCs w:val="24"/>
              </w:rPr>
            </w:pPr>
            <w:r w:rsidRPr="00212607">
              <w:rPr>
                <w:rFonts w:ascii="宋体" w:hAnsi="宋体" w:hint="eastAsia"/>
                <w:b/>
                <w:sz w:val="24"/>
                <w:szCs w:val="24"/>
              </w:rPr>
              <w:t>姓名</w:t>
            </w:r>
          </w:p>
        </w:tc>
        <w:tc>
          <w:tcPr>
            <w:tcW w:w="850" w:type="dxa"/>
            <w:vAlign w:val="center"/>
          </w:tcPr>
          <w:p w:rsidR="00B25526" w:rsidRPr="00212607" w:rsidRDefault="00B25526" w:rsidP="007F33DE">
            <w:pPr>
              <w:spacing w:line="320" w:lineRule="exact"/>
              <w:jc w:val="center"/>
              <w:rPr>
                <w:rFonts w:ascii="宋体" w:hAnsi="宋体"/>
                <w:b/>
                <w:sz w:val="24"/>
                <w:szCs w:val="24"/>
              </w:rPr>
            </w:pPr>
            <w:r w:rsidRPr="00212607">
              <w:rPr>
                <w:rFonts w:ascii="宋体" w:hAnsi="宋体" w:hint="eastAsia"/>
                <w:b/>
                <w:sz w:val="24"/>
                <w:szCs w:val="24"/>
              </w:rPr>
              <w:t>性别</w:t>
            </w:r>
          </w:p>
        </w:tc>
        <w:tc>
          <w:tcPr>
            <w:tcW w:w="1418" w:type="dxa"/>
            <w:vAlign w:val="center"/>
          </w:tcPr>
          <w:p w:rsidR="00B25526" w:rsidRPr="00212607" w:rsidRDefault="00B25526" w:rsidP="007F33DE">
            <w:pPr>
              <w:spacing w:line="320" w:lineRule="exact"/>
              <w:jc w:val="center"/>
              <w:rPr>
                <w:rFonts w:ascii="宋体" w:hAnsi="宋体"/>
                <w:b/>
                <w:sz w:val="24"/>
                <w:szCs w:val="24"/>
              </w:rPr>
            </w:pPr>
            <w:r w:rsidRPr="00212607">
              <w:rPr>
                <w:rFonts w:ascii="宋体" w:hAnsi="宋体" w:hint="eastAsia"/>
                <w:b/>
                <w:sz w:val="24"/>
                <w:szCs w:val="24"/>
              </w:rPr>
              <w:t>出生年月</w:t>
            </w:r>
          </w:p>
        </w:tc>
        <w:tc>
          <w:tcPr>
            <w:tcW w:w="2775" w:type="dxa"/>
            <w:vAlign w:val="center"/>
          </w:tcPr>
          <w:p w:rsidR="00B25526" w:rsidRPr="00212607" w:rsidRDefault="00B25526" w:rsidP="007F33DE">
            <w:pPr>
              <w:spacing w:line="320" w:lineRule="exact"/>
              <w:jc w:val="center"/>
              <w:rPr>
                <w:rFonts w:ascii="宋体" w:hAnsi="宋体"/>
                <w:b/>
                <w:sz w:val="24"/>
                <w:szCs w:val="24"/>
              </w:rPr>
            </w:pPr>
            <w:r w:rsidRPr="00212607">
              <w:rPr>
                <w:rFonts w:ascii="宋体" w:hAnsi="宋体" w:hint="eastAsia"/>
                <w:b/>
                <w:sz w:val="24"/>
                <w:szCs w:val="24"/>
              </w:rPr>
              <w:t>工作单位及职务</w:t>
            </w:r>
          </w:p>
        </w:tc>
        <w:tc>
          <w:tcPr>
            <w:tcW w:w="1762" w:type="dxa"/>
            <w:vAlign w:val="center"/>
          </w:tcPr>
          <w:p w:rsidR="00B25526" w:rsidRPr="00212607" w:rsidRDefault="00B25526" w:rsidP="007F33DE">
            <w:pPr>
              <w:spacing w:line="320" w:lineRule="exact"/>
              <w:jc w:val="center"/>
              <w:rPr>
                <w:rFonts w:ascii="宋体" w:hAnsi="宋体"/>
                <w:b/>
                <w:sz w:val="24"/>
                <w:szCs w:val="24"/>
              </w:rPr>
            </w:pPr>
            <w:r w:rsidRPr="00212607">
              <w:rPr>
                <w:rFonts w:ascii="宋体" w:hAnsi="宋体" w:hint="eastAsia"/>
                <w:b/>
                <w:sz w:val="24"/>
                <w:szCs w:val="24"/>
              </w:rPr>
              <w:t>备注</w:t>
            </w:r>
          </w:p>
        </w:tc>
      </w:tr>
      <w:tr w:rsidR="00B25526" w:rsidRPr="000C7D62" w:rsidTr="007F33DE">
        <w:trPr>
          <w:trHeight w:hRule="exact" w:val="579"/>
          <w:jc w:val="center"/>
        </w:trPr>
        <w:tc>
          <w:tcPr>
            <w:tcW w:w="775" w:type="dxa"/>
          </w:tcPr>
          <w:p w:rsidR="00B25526" w:rsidRPr="00CA53CD" w:rsidRDefault="00B25526" w:rsidP="007F33DE">
            <w:pPr>
              <w:spacing w:line="320" w:lineRule="exact"/>
              <w:jc w:val="center"/>
              <w:rPr>
                <w:rFonts w:ascii="Times New Roman" w:eastAsia="仿宋_GB2312" w:hAnsi="Times New Roman"/>
                <w:sz w:val="28"/>
                <w:szCs w:val="28"/>
              </w:rPr>
            </w:pPr>
          </w:p>
        </w:tc>
        <w:tc>
          <w:tcPr>
            <w:tcW w:w="1440" w:type="dxa"/>
          </w:tcPr>
          <w:p w:rsidR="00B25526" w:rsidRPr="00CA53CD" w:rsidRDefault="00B25526" w:rsidP="007F33DE">
            <w:pPr>
              <w:spacing w:line="320" w:lineRule="exact"/>
              <w:jc w:val="center"/>
              <w:rPr>
                <w:rFonts w:ascii="Times New Roman" w:eastAsia="仿宋_GB2312"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59"/>
          <w:jc w:val="center"/>
        </w:trPr>
        <w:tc>
          <w:tcPr>
            <w:tcW w:w="775" w:type="dxa"/>
          </w:tcPr>
          <w:p w:rsidR="00B25526" w:rsidRPr="00CA53CD" w:rsidRDefault="00B25526" w:rsidP="007F33DE">
            <w:pPr>
              <w:spacing w:line="320" w:lineRule="exact"/>
              <w:jc w:val="center"/>
              <w:rPr>
                <w:rFonts w:ascii="Times New Roman" w:eastAsia="仿宋_GB2312" w:hAnsi="Times New Roman"/>
                <w:sz w:val="28"/>
                <w:szCs w:val="28"/>
              </w:rPr>
            </w:pPr>
          </w:p>
        </w:tc>
        <w:tc>
          <w:tcPr>
            <w:tcW w:w="1440" w:type="dxa"/>
          </w:tcPr>
          <w:p w:rsidR="00B25526" w:rsidRPr="00CA53CD" w:rsidRDefault="00B25526" w:rsidP="007F33DE">
            <w:pPr>
              <w:spacing w:line="320" w:lineRule="exact"/>
              <w:jc w:val="center"/>
              <w:rPr>
                <w:rFonts w:ascii="Times New Roman" w:eastAsia="仿宋_GB2312"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7"/>
          <w:jc w:val="center"/>
        </w:trPr>
        <w:tc>
          <w:tcPr>
            <w:tcW w:w="775" w:type="dxa"/>
          </w:tcPr>
          <w:p w:rsidR="00B25526" w:rsidRPr="00CA53CD" w:rsidRDefault="00B25526" w:rsidP="007F33DE">
            <w:pPr>
              <w:spacing w:line="320" w:lineRule="exact"/>
              <w:jc w:val="center"/>
              <w:rPr>
                <w:rFonts w:ascii="Times New Roman" w:eastAsia="仿宋_GB2312" w:hAnsi="Times New Roman"/>
                <w:sz w:val="28"/>
                <w:szCs w:val="28"/>
              </w:rPr>
            </w:pPr>
          </w:p>
        </w:tc>
        <w:tc>
          <w:tcPr>
            <w:tcW w:w="1440" w:type="dxa"/>
          </w:tcPr>
          <w:p w:rsidR="00B25526" w:rsidRPr="00CA53CD" w:rsidRDefault="00B25526" w:rsidP="007F33DE">
            <w:pPr>
              <w:spacing w:line="320" w:lineRule="exact"/>
              <w:jc w:val="center"/>
              <w:rPr>
                <w:rFonts w:ascii="Times New Roman" w:eastAsia="仿宋_GB2312"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75"/>
          <w:jc w:val="center"/>
        </w:trPr>
        <w:tc>
          <w:tcPr>
            <w:tcW w:w="775" w:type="dxa"/>
          </w:tcPr>
          <w:p w:rsidR="00B25526" w:rsidRPr="00CA53CD" w:rsidRDefault="00B25526" w:rsidP="007F33DE">
            <w:pPr>
              <w:spacing w:line="320" w:lineRule="exact"/>
              <w:jc w:val="center"/>
              <w:rPr>
                <w:rFonts w:ascii="Times New Roman" w:eastAsia="仿宋_GB2312" w:hAnsi="Times New Roman"/>
                <w:sz w:val="28"/>
                <w:szCs w:val="28"/>
              </w:rPr>
            </w:pPr>
          </w:p>
        </w:tc>
        <w:tc>
          <w:tcPr>
            <w:tcW w:w="1440" w:type="dxa"/>
          </w:tcPr>
          <w:p w:rsidR="00B25526" w:rsidRPr="00CA53CD" w:rsidRDefault="00B25526" w:rsidP="007F33DE">
            <w:pPr>
              <w:spacing w:line="320" w:lineRule="exact"/>
              <w:jc w:val="center"/>
              <w:rPr>
                <w:rFonts w:ascii="Times New Roman" w:eastAsia="仿宋_GB2312"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9"/>
          <w:jc w:val="center"/>
        </w:trPr>
        <w:tc>
          <w:tcPr>
            <w:tcW w:w="775" w:type="dxa"/>
          </w:tcPr>
          <w:p w:rsidR="00B25526" w:rsidRPr="00CA53CD" w:rsidRDefault="00B25526" w:rsidP="007F33DE">
            <w:pPr>
              <w:spacing w:line="320" w:lineRule="exact"/>
              <w:jc w:val="center"/>
              <w:rPr>
                <w:rFonts w:ascii="Times New Roman" w:eastAsia="仿宋_GB2312" w:hAnsi="Times New Roman"/>
                <w:sz w:val="28"/>
                <w:szCs w:val="28"/>
              </w:rPr>
            </w:pPr>
          </w:p>
        </w:tc>
        <w:tc>
          <w:tcPr>
            <w:tcW w:w="1440" w:type="dxa"/>
          </w:tcPr>
          <w:p w:rsidR="00B25526" w:rsidRPr="00CA53CD" w:rsidRDefault="00B25526" w:rsidP="007F33DE">
            <w:pPr>
              <w:spacing w:line="320" w:lineRule="exact"/>
              <w:jc w:val="center"/>
              <w:rPr>
                <w:rFonts w:ascii="Times New Roman" w:eastAsia="仿宋_GB2312"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49"/>
          <w:jc w:val="center"/>
        </w:trPr>
        <w:tc>
          <w:tcPr>
            <w:tcW w:w="775" w:type="dxa"/>
          </w:tcPr>
          <w:p w:rsidR="00B25526" w:rsidRPr="00CA53CD" w:rsidRDefault="00B25526" w:rsidP="007F33DE">
            <w:pPr>
              <w:spacing w:line="320" w:lineRule="exact"/>
              <w:jc w:val="center"/>
              <w:rPr>
                <w:rFonts w:ascii="Times New Roman" w:eastAsia="仿宋_GB2312" w:hAnsi="Times New Roman"/>
                <w:sz w:val="28"/>
                <w:szCs w:val="28"/>
              </w:rPr>
            </w:pPr>
          </w:p>
        </w:tc>
        <w:tc>
          <w:tcPr>
            <w:tcW w:w="1440" w:type="dxa"/>
          </w:tcPr>
          <w:p w:rsidR="00B25526" w:rsidRPr="00CA53CD" w:rsidRDefault="00B25526" w:rsidP="007F33DE">
            <w:pPr>
              <w:spacing w:line="320" w:lineRule="exact"/>
              <w:jc w:val="center"/>
              <w:rPr>
                <w:rFonts w:ascii="Times New Roman" w:eastAsia="仿宋_GB2312"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71"/>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5"/>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59"/>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rPr>
                <w:rFonts w:ascii="Times New Roman" w:eastAsia="方正小标宋简体" w:hAnsi="Times New Roman"/>
                <w:sz w:val="28"/>
                <w:szCs w:val="28"/>
              </w:rPr>
            </w:pPr>
          </w:p>
        </w:tc>
        <w:tc>
          <w:tcPr>
            <w:tcW w:w="1762" w:type="dxa"/>
          </w:tcPr>
          <w:p w:rsidR="00B25526" w:rsidRPr="00CA53CD" w:rsidRDefault="00B25526" w:rsidP="007F33DE">
            <w:pPr>
              <w:spacing w:line="320" w:lineRule="exact"/>
              <w:rPr>
                <w:rFonts w:ascii="Times New Roman" w:eastAsia="方正小标宋简体" w:hAnsi="Times New Roman"/>
                <w:sz w:val="28"/>
                <w:szCs w:val="28"/>
              </w:rPr>
            </w:pPr>
          </w:p>
        </w:tc>
      </w:tr>
      <w:tr w:rsidR="00B25526" w:rsidRPr="000C7D62" w:rsidTr="007F33DE">
        <w:trPr>
          <w:trHeight w:hRule="exact" w:val="567"/>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75"/>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9"/>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r w:rsidR="00B25526" w:rsidRPr="000C7D62" w:rsidTr="007F33DE">
        <w:trPr>
          <w:trHeight w:hRule="exact" w:val="563"/>
          <w:jc w:val="center"/>
        </w:trPr>
        <w:tc>
          <w:tcPr>
            <w:tcW w:w="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4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850"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418"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2775" w:type="dxa"/>
          </w:tcPr>
          <w:p w:rsidR="00B25526" w:rsidRPr="00CA53CD" w:rsidRDefault="00B25526" w:rsidP="007F33DE">
            <w:pPr>
              <w:spacing w:line="320" w:lineRule="exact"/>
              <w:jc w:val="center"/>
              <w:rPr>
                <w:rFonts w:ascii="Times New Roman" w:eastAsia="方正小标宋简体" w:hAnsi="Times New Roman"/>
                <w:sz w:val="28"/>
                <w:szCs w:val="28"/>
              </w:rPr>
            </w:pPr>
          </w:p>
        </w:tc>
        <w:tc>
          <w:tcPr>
            <w:tcW w:w="1762" w:type="dxa"/>
          </w:tcPr>
          <w:p w:rsidR="00B25526" w:rsidRPr="00CA53CD" w:rsidRDefault="00B25526" w:rsidP="007F33DE">
            <w:pPr>
              <w:spacing w:line="320" w:lineRule="exact"/>
              <w:jc w:val="center"/>
              <w:rPr>
                <w:rFonts w:ascii="Times New Roman" w:eastAsia="方正小标宋简体" w:hAnsi="Times New Roman"/>
                <w:sz w:val="28"/>
                <w:szCs w:val="28"/>
              </w:rPr>
            </w:pPr>
          </w:p>
        </w:tc>
      </w:tr>
    </w:tbl>
    <w:p w:rsidR="00B25526" w:rsidRPr="00212607" w:rsidRDefault="00B25526" w:rsidP="00B25526">
      <w:pPr>
        <w:spacing w:line="280" w:lineRule="exact"/>
        <w:jc w:val="left"/>
        <w:rPr>
          <w:rFonts w:ascii="Times New Roman" w:eastAsia="仿宋_GB2312" w:hAnsi="Times New Roman"/>
          <w:sz w:val="24"/>
          <w:szCs w:val="24"/>
        </w:rPr>
      </w:pPr>
      <w:r w:rsidRPr="000C7D62">
        <w:rPr>
          <w:rFonts w:ascii="Times New Roman" w:eastAsia="仿宋_GB2312" w:hAnsi="Times New Roman" w:hint="eastAsia"/>
          <w:sz w:val="24"/>
          <w:szCs w:val="24"/>
        </w:rPr>
        <w:lastRenderedPageBreak/>
        <w:t>注明：</w:t>
      </w:r>
      <w:r w:rsidRPr="000C7D62">
        <w:rPr>
          <w:rFonts w:ascii="Times New Roman" w:eastAsia="仿宋_GB2312" w:hAnsi="Times New Roman"/>
          <w:sz w:val="24"/>
          <w:szCs w:val="24"/>
        </w:rPr>
        <w:t>1.</w:t>
      </w:r>
      <w:r w:rsidRPr="000C7D62">
        <w:rPr>
          <w:rFonts w:ascii="Times New Roman" w:eastAsia="仿宋_GB2312" w:hAnsi="Times New Roman" w:hint="eastAsia"/>
          <w:sz w:val="24"/>
          <w:szCs w:val="24"/>
        </w:rPr>
        <w:t>如人选已故请在备注栏注明；</w:t>
      </w:r>
      <w:r w:rsidRPr="000C7D62">
        <w:rPr>
          <w:rFonts w:ascii="Times New Roman" w:eastAsia="仿宋_GB2312" w:hAnsi="Times New Roman"/>
          <w:sz w:val="24"/>
          <w:szCs w:val="24"/>
        </w:rPr>
        <w:t>2.</w:t>
      </w:r>
      <w:r w:rsidRPr="000C7D62">
        <w:rPr>
          <w:rFonts w:ascii="Times New Roman" w:eastAsia="仿宋_GB2312" w:hAnsi="Times New Roman" w:hint="eastAsia"/>
          <w:sz w:val="24"/>
          <w:szCs w:val="24"/>
        </w:rPr>
        <w:t>可另附页。</w:t>
      </w:r>
    </w:p>
    <w:p w:rsidR="00B25526" w:rsidRPr="00212607" w:rsidRDefault="00B25526" w:rsidP="00B25526">
      <w:pPr>
        <w:spacing w:line="400" w:lineRule="exact"/>
        <w:jc w:val="center"/>
        <w:rPr>
          <w:rFonts w:ascii="Times New Roman" w:eastAsia="方正小标宋简体" w:hAnsi="Times New Roman"/>
          <w:sz w:val="36"/>
          <w:szCs w:val="36"/>
        </w:rPr>
      </w:pPr>
      <w:r w:rsidRPr="00212607">
        <w:rPr>
          <w:rFonts w:ascii="Times New Roman" w:eastAsia="方正小标宋简体" w:hAnsi="Times New Roman" w:hint="eastAsia"/>
          <w:sz w:val="36"/>
          <w:szCs w:val="36"/>
        </w:rPr>
        <w:t>新中国教育名家大师人选推荐表</w:t>
      </w: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1"/>
        <w:gridCol w:w="1743"/>
        <w:gridCol w:w="1260"/>
        <w:gridCol w:w="1260"/>
        <w:gridCol w:w="1575"/>
        <w:gridCol w:w="2028"/>
      </w:tblGrid>
      <w:tr w:rsidR="00B25526" w:rsidRPr="000C7D62" w:rsidTr="007F33DE">
        <w:trPr>
          <w:trHeight w:val="675"/>
          <w:jc w:val="center"/>
        </w:trPr>
        <w:tc>
          <w:tcPr>
            <w:tcW w:w="1321"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姓名</w:t>
            </w:r>
          </w:p>
        </w:tc>
        <w:tc>
          <w:tcPr>
            <w:tcW w:w="1743" w:type="dxa"/>
            <w:vAlign w:val="center"/>
          </w:tcPr>
          <w:p w:rsidR="00B25526" w:rsidRPr="00212607" w:rsidRDefault="00B25526" w:rsidP="007F33DE">
            <w:pPr>
              <w:spacing w:line="340" w:lineRule="exact"/>
              <w:ind w:firstLine="480"/>
              <w:jc w:val="center"/>
              <w:rPr>
                <w:rFonts w:ascii="宋体" w:hAnsi="宋体"/>
                <w:b/>
                <w:sz w:val="24"/>
              </w:rPr>
            </w:pPr>
          </w:p>
        </w:tc>
        <w:tc>
          <w:tcPr>
            <w:tcW w:w="1260"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性别</w:t>
            </w:r>
          </w:p>
        </w:tc>
        <w:tc>
          <w:tcPr>
            <w:tcW w:w="1260" w:type="dxa"/>
            <w:vAlign w:val="center"/>
          </w:tcPr>
          <w:p w:rsidR="00B25526" w:rsidRPr="00212607" w:rsidRDefault="00B25526" w:rsidP="007F33DE">
            <w:pPr>
              <w:spacing w:line="340" w:lineRule="exact"/>
              <w:jc w:val="center"/>
              <w:rPr>
                <w:rFonts w:ascii="宋体" w:hAnsi="宋体"/>
                <w:b/>
                <w:sz w:val="24"/>
              </w:rPr>
            </w:pPr>
          </w:p>
        </w:tc>
        <w:tc>
          <w:tcPr>
            <w:tcW w:w="1575"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出生年月</w:t>
            </w:r>
          </w:p>
        </w:tc>
        <w:tc>
          <w:tcPr>
            <w:tcW w:w="2028" w:type="dxa"/>
            <w:vAlign w:val="center"/>
          </w:tcPr>
          <w:p w:rsidR="00B25526" w:rsidRPr="00212607" w:rsidRDefault="00B25526" w:rsidP="007F33DE">
            <w:pPr>
              <w:spacing w:line="340" w:lineRule="exact"/>
              <w:ind w:firstLine="480"/>
              <w:jc w:val="center"/>
              <w:rPr>
                <w:rFonts w:ascii="宋体" w:hAnsi="宋体"/>
                <w:b/>
                <w:sz w:val="24"/>
              </w:rPr>
            </w:pPr>
          </w:p>
        </w:tc>
      </w:tr>
      <w:tr w:rsidR="00B25526" w:rsidRPr="000C7D62" w:rsidTr="007F33DE">
        <w:trPr>
          <w:trHeight w:val="675"/>
          <w:jc w:val="center"/>
        </w:trPr>
        <w:tc>
          <w:tcPr>
            <w:tcW w:w="1321"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政治面貌</w:t>
            </w:r>
          </w:p>
        </w:tc>
        <w:tc>
          <w:tcPr>
            <w:tcW w:w="1743" w:type="dxa"/>
            <w:vAlign w:val="center"/>
          </w:tcPr>
          <w:p w:rsidR="00B25526" w:rsidRPr="00212607" w:rsidRDefault="00B25526" w:rsidP="007F33DE">
            <w:pPr>
              <w:spacing w:line="340" w:lineRule="exact"/>
              <w:ind w:firstLine="480"/>
              <w:jc w:val="center"/>
              <w:rPr>
                <w:rFonts w:ascii="宋体" w:hAnsi="宋体"/>
                <w:b/>
                <w:sz w:val="24"/>
              </w:rPr>
            </w:pPr>
          </w:p>
        </w:tc>
        <w:tc>
          <w:tcPr>
            <w:tcW w:w="1260"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民族</w:t>
            </w:r>
          </w:p>
        </w:tc>
        <w:tc>
          <w:tcPr>
            <w:tcW w:w="1260" w:type="dxa"/>
            <w:vAlign w:val="center"/>
          </w:tcPr>
          <w:p w:rsidR="00B25526" w:rsidRPr="00212607" w:rsidRDefault="00B25526" w:rsidP="007F33DE">
            <w:pPr>
              <w:spacing w:line="340" w:lineRule="exact"/>
              <w:jc w:val="center"/>
              <w:rPr>
                <w:rFonts w:ascii="宋体" w:hAnsi="宋体"/>
                <w:b/>
                <w:sz w:val="24"/>
              </w:rPr>
            </w:pPr>
          </w:p>
        </w:tc>
        <w:tc>
          <w:tcPr>
            <w:tcW w:w="1575"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学历</w:t>
            </w:r>
          </w:p>
        </w:tc>
        <w:tc>
          <w:tcPr>
            <w:tcW w:w="2028" w:type="dxa"/>
            <w:vAlign w:val="center"/>
          </w:tcPr>
          <w:p w:rsidR="00B25526" w:rsidRPr="00212607" w:rsidRDefault="00B25526" w:rsidP="007F33DE">
            <w:pPr>
              <w:spacing w:line="340" w:lineRule="exact"/>
              <w:ind w:firstLine="480"/>
              <w:jc w:val="center"/>
              <w:rPr>
                <w:rFonts w:ascii="宋体" w:hAnsi="宋体"/>
                <w:b/>
                <w:sz w:val="24"/>
              </w:rPr>
            </w:pPr>
          </w:p>
        </w:tc>
      </w:tr>
      <w:tr w:rsidR="00B25526" w:rsidRPr="000C7D62" w:rsidTr="007F33DE">
        <w:trPr>
          <w:trHeight w:val="675"/>
          <w:jc w:val="center"/>
        </w:trPr>
        <w:tc>
          <w:tcPr>
            <w:tcW w:w="1321"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从事教育</w:t>
            </w:r>
          </w:p>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工作年限</w:t>
            </w:r>
          </w:p>
        </w:tc>
        <w:tc>
          <w:tcPr>
            <w:tcW w:w="1743" w:type="dxa"/>
            <w:vAlign w:val="center"/>
          </w:tcPr>
          <w:p w:rsidR="00B25526" w:rsidRPr="00212607" w:rsidRDefault="00B25526" w:rsidP="007F33DE">
            <w:pPr>
              <w:spacing w:line="340" w:lineRule="exact"/>
              <w:ind w:firstLine="480"/>
              <w:jc w:val="center"/>
              <w:rPr>
                <w:rFonts w:ascii="宋体" w:hAnsi="宋体"/>
                <w:b/>
                <w:sz w:val="24"/>
              </w:rPr>
            </w:pPr>
          </w:p>
        </w:tc>
        <w:tc>
          <w:tcPr>
            <w:tcW w:w="1260" w:type="dxa"/>
            <w:vAlign w:val="center"/>
          </w:tcPr>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工作单位</w:t>
            </w:r>
          </w:p>
        </w:tc>
        <w:tc>
          <w:tcPr>
            <w:tcW w:w="4863" w:type="dxa"/>
            <w:gridSpan w:val="3"/>
            <w:vAlign w:val="center"/>
          </w:tcPr>
          <w:p w:rsidR="00B25526" w:rsidRPr="00212607" w:rsidRDefault="00B25526" w:rsidP="007F33DE">
            <w:pPr>
              <w:spacing w:line="340" w:lineRule="exact"/>
              <w:ind w:firstLine="480"/>
              <w:jc w:val="center"/>
              <w:rPr>
                <w:rFonts w:ascii="宋体" w:hAnsi="宋体"/>
                <w:b/>
                <w:sz w:val="24"/>
              </w:rPr>
            </w:pPr>
          </w:p>
        </w:tc>
      </w:tr>
      <w:tr w:rsidR="00B25526" w:rsidRPr="000C7D62" w:rsidTr="007F33DE">
        <w:trPr>
          <w:trHeight w:val="675"/>
          <w:jc w:val="center"/>
        </w:trPr>
        <w:tc>
          <w:tcPr>
            <w:tcW w:w="1321" w:type="dxa"/>
            <w:vAlign w:val="center"/>
          </w:tcPr>
          <w:p w:rsidR="00B25526" w:rsidRPr="00212607" w:rsidRDefault="00B25526" w:rsidP="007F33DE">
            <w:pPr>
              <w:spacing w:line="260" w:lineRule="exact"/>
              <w:jc w:val="center"/>
              <w:rPr>
                <w:rFonts w:ascii="宋体" w:hAnsi="宋体"/>
                <w:b/>
                <w:sz w:val="24"/>
              </w:rPr>
            </w:pPr>
            <w:r w:rsidRPr="00212607">
              <w:rPr>
                <w:rFonts w:ascii="宋体" w:hAnsi="宋体" w:hint="eastAsia"/>
                <w:b/>
                <w:sz w:val="24"/>
              </w:rPr>
              <w:t>职务</w:t>
            </w:r>
          </w:p>
          <w:p w:rsidR="00B25526" w:rsidRPr="00212607" w:rsidRDefault="00B25526" w:rsidP="007F33DE">
            <w:pPr>
              <w:spacing w:line="260" w:lineRule="exact"/>
              <w:jc w:val="center"/>
              <w:rPr>
                <w:rFonts w:ascii="宋体" w:hAnsi="宋体"/>
                <w:b/>
                <w:sz w:val="24"/>
              </w:rPr>
            </w:pPr>
            <w:r w:rsidRPr="00212607">
              <w:rPr>
                <w:rFonts w:ascii="宋体" w:hAnsi="宋体" w:hint="eastAsia"/>
                <w:b/>
                <w:sz w:val="24"/>
              </w:rPr>
              <w:t>（原职务）</w:t>
            </w:r>
          </w:p>
        </w:tc>
        <w:tc>
          <w:tcPr>
            <w:tcW w:w="3003" w:type="dxa"/>
            <w:gridSpan w:val="2"/>
            <w:vAlign w:val="center"/>
          </w:tcPr>
          <w:p w:rsidR="00B25526" w:rsidRPr="00212607" w:rsidRDefault="00B25526" w:rsidP="007F33DE">
            <w:pPr>
              <w:spacing w:line="260" w:lineRule="exact"/>
              <w:ind w:firstLine="480"/>
              <w:jc w:val="center"/>
              <w:rPr>
                <w:rFonts w:ascii="宋体" w:hAnsi="宋体"/>
                <w:b/>
                <w:sz w:val="24"/>
              </w:rPr>
            </w:pPr>
          </w:p>
        </w:tc>
        <w:tc>
          <w:tcPr>
            <w:tcW w:w="1260" w:type="dxa"/>
            <w:vAlign w:val="center"/>
          </w:tcPr>
          <w:p w:rsidR="00B25526" w:rsidRPr="00212607" w:rsidRDefault="00B25526" w:rsidP="007F33DE">
            <w:pPr>
              <w:spacing w:line="260" w:lineRule="exact"/>
              <w:jc w:val="center"/>
              <w:rPr>
                <w:rFonts w:ascii="宋体" w:hAnsi="宋体"/>
                <w:b/>
                <w:sz w:val="24"/>
              </w:rPr>
            </w:pPr>
            <w:r w:rsidRPr="00212607">
              <w:rPr>
                <w:rFonts w:ascii="宋体" w:hAnsi="宋体" w:hint="eastAsia"/>
                <w:b/>
                <w:sz w:val="24"/>
              </w:rPr>
              <w:t>职称</w:t>
            </w:r>
          </w:p>
        </w:tc>
        <w:tc>
          <w:tcPr>
            <w:tcW w:w="3603" w:type="dxa"/>
            <w:gridSpan w:val="2"/>
            <w:vAlign w:val="center"/>
          </w:tcPr>
          <w:p w:rsidR="00B25526" w:rsidRPr="00212607" w:rsidRDefault="00B25526" w:rsidP="007F33DE">
            <w:pPr>
              <w:spacing w:line="260" w:lineRule="exact"/>
              <w:ind w:firstLine="480"/>
              <w:jc w:val="center"/>
              <w:rPr>
                <w:rFonts w:ascii="宋体" w:hAnsi="宋体"/>
                <w:b/>
                <w:sz w:val="24"/>
              </w:rPr>
            </w:pPr>
          </w:p>
        </w:tc>
      </w:tr>
      <w:tr w:rsidR="00B25526" w:rsidRPr="000C7D62" w:rsidTr="007F33DE">
        <w:trPr>
          <w:trHeight w:val="9206"/>
          <w:jc w:val="center"/>
        </w:trPr>
        <w:tc>
          <w:tcPr>
            <w:tcW w:w="1321" w:type="dxa"/>
            <w:tcBorders>
              <w:top w:val="nil"/>
            </w:tcBorders>
            <w:vAlign w:val="center"/>
          </w:tcPr>
          <w:p w:rsidR="00B25526" w:rsidRDefault="00B25526" w:rsidP="007F33DE">
            <w:pPr>
              <w:spacing w:line="340" w:lineRule="exact"/>
              <w:jc w:val="center"/>
              <w:rPr>
                <w:rFonts w:ascii="宋体" w:hAnsi="宋体"/>
                <w:b/>
                <w:sz w:val="24"/>
              </w:rPr>
            </w:pPr>
            <w:r w:rsidRPr="00212607">
              <w:rPr>
                <w:rFonts w:ascii="宋体" w:hAnsi="宋体" w:hint="eastAsia"/>
                <w:b/>
                <w:sz w:val="24"/>
              </w:rPr>
              <w:t>推</w:t>
            </w:r>
          </w:p>
          <w:p w:rsidR="00B25526" w:rsidRPr="00212607" w:rsidRDefault="00B25526" w:rsidP="007F33DE">
            <w:pPr>
              <w:spacing w:line="340" w:lineRule="exact"/>
              <w:jc w:val="center"/>
              <w:rPr>
                <w:rFonts w:ascii="宋体" w:hAnsi="宋体"/>
                <w:b/>
                <w:sz w:val="24"/>
              </w:rPr>
            </w:pPr>
          </w:p>
          <w:p w:rsidR="00B25526" w:rsidRDefault="00B25526" w:rsidP="007F33DE">
            <w:pPr>
              <w:spacing w:line="340" w:lineRule="exact"/>
              <w:jc w:val="center"/>
              <w:rPr>
                <w:rFonts w:ascii="宋体" w:hAnsi="宋体"/>
                <w:b/>
                <w:sz w:val="24"/>
              </w:rPr>
            </w:pPr>
            <w:r w:rsidRPr="00212607">
              <w:rPr>
                <w:rFonts w:ascii="宋体" w:hAnsi="宋体" w:hint="eastAsia"/>
                <w:b/>
                <w:sz w:val="24"/>
              </w:rPr>
              <w:t>荐</w:t>
            </w:r>
          </w:p>
          <w:p w:rsidR="00B25526" w:rsidRPr="00212607" w:rsidRDefault="00B25526" w:rsidP="007F33DE">
            <w:pPr>
              <w:spacing w:line="340" w:lineRule="exact"/>
              <w:jc w:val="center"/>
              <w:rPr>
                <w:rFonts w:ascii="宋体" w:hAnsi="宋体"/>
                <w:b/>
                <w:sz w:val="24"/>
              </w:rPr>
            </w:pPr>
          </w:p>
          <w:p w:rsidR="00B25526" w:rsidRDefault="00B25526" w:rsidP="007F33DE">
            <w:pPr>
              <w:spacing w:line="340" w:lineRule="exact"/>
              <w:jc w:val="center"/>
              <w:rPr>
                <w:rFonts w:ascii="宋体" w:hAnsi="宋体"/>
                <w:b/>
                <w:sz w:val="24"/>
              </w:rPr>
            </w:pPr>
            <w:r w:rsidRPr="00212607">
              <w:rPr>
                <w:rFonts w:ascii="宋体" w:hAnsi="宋体" w:hint="eastAsia"/>
                <w:b/>
                <w:sz w:val="24"/>
              </w:rPr>
              <w:t>理</w:t>
            </w:r>
          </w:p>
          <w:p w:rsidR="00B25526" w:rsidRPr="00212607" w:rsidRDefault="00B25526" w:rsidP="007F33DE">
            <w:pPr>
              <w:spacing w:line="340" w:lineRule="exact"/>
              <w:jc w:val="center"/>
              <w:rPr>
                <w:rFonts w:ascii="宋体" w:hAnsi="宋体"/>
                <w:b/>
                <w:sz w:val="24"/>
              </w:rPr>
            </w:pPr>
          </w:p>
          <w:p w:rsidR="00B25526" w:rsidRPr="00212607" w:rsidRDefault="00B25526" w:rsidP="007F33DE">
            <w:pPr>
              <w:spacing w:line="340" w:lineRule="exact"/>
              <w:jc w:val="center"/>
              <w:rPr>
                <w:rFonts w:ascii="宋体" w:hAnsi="宋体"/>
                <w:b/>
                <w:sz w:val="24"/>
              </w:rPr>
            </w:pPr>
            <w:r w:rsidRPr="00212607">
              <w:rPr>
                <w:rFonts w:ascii="宋体" w:hAnsi="宋体" w:hint="eastAsia"/>
                <w:b/>
                <w:sz w:val="24"/>
              </w:rPr>
              <w:t>由</w:t>
            </w:r>
          </w:p>
        </w:tc>
        <w:tc>
          <w:tcPr>
            <w:tcW w:w="7866" w:type="dxa"/>
            <w:gridSpan w:val="5"/>
            <w:tcBorders>
              <w:top w:val="nil"/>
            </w:tcBorders>
          </w:tcPr>
          <w:p w:rsidR="00B25526" w:rsidRPr="00212607" w:rsidRDefault="00B25526" w:rsidP="007F33DE">
            <w:pPr>
              <w:spacing w:line="340" w:lineRule="exact"/>
              <w:rPr>
                <w:rFonts w:ascii="宋体" w:hAnsi="宋体"/>
                <w:b/>
                <w:sz w:val="24"/>
              </w:rPr>
            </w:pPr>
            <w:r w:rsidRPr="00212607">
              <w:rPr>
                <w:rFonts w:ascii="宋体" w:hAnsi="宋体" w:hint="eastAsia"/>
                <w:b/>
                <w:sz w:val="24"/>
              </w:rPr>
              <w:t>（含理论建树、实践成果、代表作、社会影响力等，不超过</w:t>
            </w:r>
            <w:r w:rsidRPr="00212607">
              <w:rPr>
                <w:rFonts w:ascii="宋体" w:hAnsi="宋体"/>
                <w:b/>
                <w:sz w:val="24"/>
              </w:rPr>
              <w:t>300</w:t>
            </w:r>
            <w:r w:rsidRPr="00212607">
              <w:rPr>
                <w:rFonts w:ascii="宋体" w:hAnsi="宋体" w:hint="eastAsia"/>
                <w:b/>
                <w:sz w:val="24"/>
              </w:rPr>
              <w:t>字）</w:t>
            </w:r>
          </w:p>
          <w:p w:rsidR="00B25526" w:rsidRPr="00212607" w:rsidRDefault="00B25526" w:rsidP="007F33DE">
            <w:pPr>
              <w:spacing w:line="340" w:lineRule="exact"/>
              <w:ind w:firstLine="480"/>
              <w:rPr>
                <w:rFonts w:ascii="宋体" w:hAnsi="宋体"/>
                <w:b/>
                <w:sz w:val="24"/>
              </w:rPr>
            </w:pPr>
          </w:p>
        </w:tc>
      </w:tr>
    </w:tbl>
    <w:p w:rsidR="00D207EC" w:rsidRDefault="00D207EC"/>
    <w:sectPr w:rsidR="00D207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6AC" w:rsidRDefault="002266AC" w:rsidP="000C0587">
      <w:r>
        <w:separator/>
      </w:r>
    </w:p>
  </w:endnote>
  <w:endnote w:type="continuationSeparator" w:id="0">
    <w:p w:rsidR="002266AC" w:rsidRDefault="002266AC" w:rsidP="000C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简体">
    <w:charset w:val="86"/>
    <w:family w:val="auto"/>
    <w:pitch w:val="variable"/>
    <w:sig w:usb0="00000001" w:usb1="080E0000" w:usb2="00000010" w:usb3="00000000" w:csb0="00040000" w:csb1="00000000"/>
  </w:font>
  <w:font w:name="方正仿宋_GBK">
    <w:altName w:val="Microsoft YaHei UI"/>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6AC" w:rsidRDefault="002266AC" w:rsidP="000C0587">
      <w:r>
        <w:separator/>
      </w:r>
    </w:p>
  </w:footnote>
  <w:footnote w:type="continuationSeparator" w:id="0">
    <w:p w:rsidR="002266AC" w:rsidRDefault="002266AC" w:rsidP="000C05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526"/>
    <w:rsid w:val="000C0587"/>
    <w:rsid w:val="002266AC"/>
    <w:rsid w:val="00B25526"/>
    <w:rsid w:val="00D20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811C9DB"/>
  <w15:docId w15:val="{16A7841B-2A17-44C5-AC88-3B5ED063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52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058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C0587"/>
    <w:rPr>
      <w:rFonts w:ascii="Calibri" w:eastAsia="宋体" w:hAnsi="Calibri" w:cs="Times New Roman"/>
      <w:sz w:val="18"/>
      <w:szCs w:val="18"/>
    </w:rPr>
  </w:style>
  <w:style w:type="paragraph" w:styleId="a5">
    <w:name w:val="footer"/>
    <w:basedOn w:val="a"/>
    <w:link w:val="a6"/>
    <w:uiPriority w:val="99"/>
    <w:unhideWhenUsed/>
    <w:rsid w:val="000C0587"/>
    <w:pPr>
      <w:tabs>
        <w:tab w:val="center" w:pos="4153"/>
        <w:tab w:val="right" w:pos="8306"/>
      </w:tabs>
      <w:snapToGrid w:val="0"/>
      <w:jc w:val="left"/>
    </w:pPr>
    <w:rPr>
      <w:sz w:val="18"/>
      <w:szCs w:val="18"/>
    </w:rPr>
  </w:style>
  <w:style w:type="character" w:customStyle="1" w:styleId="a6">
    <w:name w:val="页脚 字符"/>
    <w:basedOn w:val="a0"/>
    <w:link w:val="a5"/>
    <w:uiPriority w:val="99"/>
    <w:rsid w:val="000C0587"/>
    <w:rPr>
      <w:rFonts w:ascii="Calibri" w:eastAsia="宋体" w:hAnsi="Calibri" w:cs="Times New Roman"/>
      <w:sz w:val="18"/>
      <w:szCs w:val="18"/>
    </w:rPr>
  </w:style>
  <w:style w:type="paragraph" w:styleId="a7">
    <w:name w:val="Balloon Text"/>
    <w:basedOn w:val="a"/>
    <w:link w:val="a8"/>
    <w:uiPriority w:val="99"/>
    <w:semiHidden/>
    <w:unhideWhenUsed/>
    <w:rsid w:val="000C0587"/>
    <w:rPr>
      <w:sz w:val="18"/>
      <w:szCs w:val="18"/>
    </w:rPr>
  </w:style>
  <w:style w:type="character" w:customStyle="1" w:styleId="a8">
    <w:name w:val="批注框文本 字符"/>
    <w:basedOn w:val="a0"/>
    <w:link w:val="a7"/>
    <w:uiPriority w:val="99"/>
    <w:semiHidden/>
    <w:rsid w:val="000C0587"/>
    <w:rPr>
      <w:rFonts w:ascii="Calibri" w:eastAsia="宋体" w:hAnsi="Calibri" w:cs="Times New Roman"/>
      <w:sz w:val="18"/>
      <w:szCs w:val="18"/>
    </w:rPr>
  </w:style>
  <w:style w:type="character" w:styleId="a9">
    <w:name w:val="Hyperlink"/>
    <w:basedOn w:val="a0"/>
    <w:uiPriority w:val="99"/>
    <w:unhideWhenUsed/>
    <w:rsid w:val="000C05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770696">
      <w:bodyDiv w:val="1"/>
      <w:marLeft w:val="0"/>
      <w:marRight w:val="0"/>
      <w:marTop w:val="0"/>
      <w:marBottom w:val="0"/>
      <w:divBdr>
        <w:top w:val="none" w:sz="0" w:space="0" w:color="auto"/>
        <w:left w:val="none" w:sz="0" w:space="0" w:color="auto"/>
        <w:bottom w:val="none" w:sz="0" w:space="0" w:color="auto"/>
        <w:right w:val="none" w:sz="0" w:space="0" w:color="auto"/>
      </w:divBdr>
      <w:divsChild>
        <w:div w:id="424308043">
          <w:marLeft w:val="0"/>
          <w:marRight w:val="0"/>
          <w:marTop w:val="0"/>
          <w:marBottom w:val="0"/>
          <w:divBdr>
            <w:top w:val="none" w:sz="0" w:space="0" w:color="auto"/>
            <w:left w:val="none" w:sz="0" w:space="0" w:color="auto"/>
            <w:bottom w:val="none" w:sz="0" w:space="0" w:color="auto"/>
            <w:right w:val="none" w:sz="0" w:space="0" w:color="auto"/>
          </w:divBdr>
          <w:divsChild>
            <w:div w:id="1025330485">
              <w:marLeft w:val="0"/>
              <w:marRight w:val="0"/>
              <w:marTop w:val="0"/>
              <w:marBottom w:val="0"/>
              <w:divBdr>
                <w:top w:val="none" w:sz="0" w:space="0" w:color="auto"/>
                <w:left w:val="none" w:sz="0" w:space="0" w:color="auto"/>
                <w:bottom w:val="none" w:sz="0" w:space="0" w:color="auto"/>
                <w:right w:val="none" w:sz="0" w:space="0" w:color="auto"/>
              </w:divBdr>
              <w:divsChild>
                <w:div w:id="2017491217">
                  <w:marLeft w:val="0"/>
                  <w:marRight w:val="0"/>
                  <w:marTop w:val="0"/>
                  <w:marBottom w:val="0"/>
                  <w:divBdr>
                    <w:top w:val="none" w:sz="0" w:space="0" w:color="auto"/>
                    <w:left w:val="none" w:sz="0" w:space="0" w:color="auto"/>
                    <w:bottom w:val="none" w:sz="0" w:space="0" w:color="auto"/>
                    <w:right w:val="none" w:sz="0" w:space="0" w:color="auto"/>
                  </w:divBdr>
                  <w:divsChild>
                    <w:div w:id="199637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6865;&#30005;&#23376;&#25991;&#26723;&#33267;mingjiadashi@moe.edu.cn" TargetMode="External"/><Relationship Id="rId3" Type="http://schemas.openxmlformats.org/officeDocument/2006/relationships/webSettings" Target="webSettings.xml"/><Relationship Id="rId7" Type="http://schemas.openxmlformats.org/officeDocument/2006/relationships/hyperlink" Target="http://www.fjedu.gov.cn/attach/download/2017/04/18/495996.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sgzc527@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332</Words>
  <Characters>1897</Characters>
  <Application>Microsoft Office Word</Application>
  <DocSecurity>0</DocSecurity>
  <Lines>15</Lines>
  <Paragraphs>4</Paragraphs>
  <ScaleCrop>false</ScaleCrop>
  <Company>Microsoft</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匿名用户</cp:lastModifiedBy>
  <cp:revision>2</cp:revision>
  <cp:lastPrinted>2017-04-18T06:16:00Z</cp:lastPrinted>
  <dcterms:created xsi:type="dcterms:W3CDTF">2017-04-18T00:33:00Z</dcterms:created>
  <dcterms:modified xsi:type="dcterms:W3CDTF">2017-04-18T06:19:00Z</dcterms:modified>
</cp:coreProperties>
</file>