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51" w:rsidRDefault="00376D51" w:rsidP="00376D51">
      <w:pPr>
        <w:rPr>
          <w:rFonts w:ascii="仿宋_GB2312" w:hint="eastAsia"/>
          <w:sz w:val="28"/>
        </w:rPr>
      </w:pPr>
      <w:r>
        <w:rPr>
          <w:rFonts w:ascii="楷体_GB2312" w:eastAsia="楷体_GB2312" w:hAnsi="楷体_GB2312" w:hint="eastAsia"/>
          <w:b/>
          <w:bCs/>
          <w:sz w:val="28"/>
        </w:rPr>
        <w:t>附件2</w:t>
      </w:r>
      <w:r>
        <w:rPr>
          <w:rFonts w:ascii="仿宋_GB2312" w:hint="eastAsia"/>
          <w:sz w:val="28"/>
        </w:rPr>
        <w:t>：</w:t>
      </w:r>
    </w:p>
    <w:p w:rsidR="00376D51" w:rsidRDefault="00376D51" w:rsidP="00376D51">
      <w:pPr>
        <w:spacing w:line="480" w:lineRule="exact"/>
        <w:jc w:val="center"/>
        <w:rPr>
          <w:rFonts w:ascii="黑体" w:eastAsia="黑体" w:hAnsi="黑体" w:hint="eastAsia"/>
          <w:b/>
          <w:spacing w:val="22"/>
          <w:szCs w:val="32"/>
        </w:rPr>
      </w:pPr>
      <w:bookmarkStart w:id="0" w:name="_GoBack"/>
      <w:r>
        <w:rPr>
          <w:rFonts w:ascii="黑体" w:eastAsia="黑体" w:hAnsi="黑体" w:hint="eastAsia"/>
          <w:b/>
          <w:spacing w:val="22"/>
          <w:szCs w:val="32"/>
        </w:rPr>
        <w:t>福建省海域使用论证评审专家</w:t>
      </w:r>
      <w:proofErr w:type="gramStart"/>
      <w:r>
        <w:rPr>
          <w:rFonts w:ascii="黑体" w:eastAsia="黑体" w:hAnsi="黑体" w:hint="eastAsia"/>
          <w:b/>
          <w:spacing w:val="22"/>
          <w:szCs w:val="32"/>
        </w:rPr>
        <w:t>库专家</w:t>
      </w:r>
      <w:proofErr w:type="gramEnd"/>
      <w:r>
        <w:rPr>
          <w:rFonts w:ascii="黑体" w:eastAsia="黑体" w:hAnsi="黑体" w:hint="eastAsia"/>
          <w:b/>
          <w:spacing w:val="22"/>
          <w:szCs w:val="32"/>
        </w:rPr>
        <w:t>单位推荐表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742"/>
        <w:gridCol w:w="12"/>
        <w:gridCol w:w="1440"/>
        <w:gridCol w:w="963"/>
        <w:gridCol w:w="653"/>
        <w:gridCol w:w="817"/>
        <w:gridCol w:w="548"/>
        <w:gridCol w:w="1373"/>
      </w:tblGrid>
      <w:tr w:rsidR="00376D51" w:rsidTr="001C6BAB">
        <w:trPr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54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    别</w:t>
            </w:r>
          </w:p>
        </w:tc>
        <w:tc>
          <w:tcPr>
            <w:tcW w:w="1616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76D51" w:rsidRDefault="00376D51" w:rsidP="001C6BAB">
            <w:pPr>
              <w:widowControl/>
              <w:spacing w:line="440" w:lineRule="exact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trHeight w:val="399"/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754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    位</w:t>
            </w:r>
          </w:p>
        </w:tc>
        <w:tc>
          <w:tcPr>
            <w:tcW w:w="1616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373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754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354" w:type="dxa"/>
            <w:gridSpan w:val="5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jc w:val="center"/>
        </w:trPr>
        <w:tc>
          <w:tcPr>
            <w:tcW w:w="3106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最高学历专业</w:t>
            </w:r>
          </w:p>
        </w:tc>
        <w:tc>
          <w:tcPr>
            <w:tcW w:w="5806" w:type="dxa"/>
            <w:gridSpan w:val="7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jc w:val="center"/>
        </w:trPr>
        <w:tc>
          <w:tcPr>
            <w:tcW w:w="3106" w:type="dxa"/>
            <w:gridSpan w:val="2"/>
            <w:tcBorders>
              <w:top w:val="nil"/>
            </w:tcBorders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近几年主要从事专业</w:t>
            </w:r>
          </w:p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4"/>
                <w:szCs w:val="32"/>
              </w:rPr>
              <w:t>（以专家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32"/>
              </w:rPr>
              <w:t>库专业</w:t>
            </w:r>
            <w:proofErr w:type="gramEnd"/>
            <w:r>
              <w:rPr>
                <w:rFonts w:ascii="仿宋_GB2312" w:hint="eastAsia"/>
                <w:color w:val="000000"/>
                <w:sz w:val="24"/>
                <w:szCs w:val="32"/>
              </w:rPr>
              <w:t>设置）</w:t>
            </w:r>
          </w:p>
        </w:tc>
        <w:tc>
          <w:tcPr>
            <w:tcW w:w="5806" w:type="dxa"/>
            <w:gridSpan w:val="7"/>
            <w:tcBorders>
              <w:top w:val="nil"/>
            </w:tcBorders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57" w:type="dxa"/>
            <w:gridSpan w:val="4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21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57" w:type="dxa"/>
            <w:gridSpan w:val="4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921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157" w:type="dxa"/>
            <w:gridSpan w:val="4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    机</w:t>
            </w:r>
          </w:p>
        </w:tc>
        <w:tc>
          <w:tcPr>
            <w:tcW w:w="1921" w:type="dxa"/>
            <w:gridSpan w:val="2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trHeight w:val="3282"/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教育及</w:t>
            </w:r>
          </w:p>
          <w:p w:rsidR="00376D51" w:rsidRDefault="00376D51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  作</w:t>
            </w:r>
          </w:p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  历</w:t>
            </w:r>
          </w:p>
        </w:tc>
        <w:tc>
          <w:tcPr>
            <w:tcW w:w="7548" w:type="dxa"/>
            <w:gridSpan w:val="8"/>
            <w:vAlign w:val="center"/>
          </w:tcPr>
          <w:p w:rsidR="00376D51" w:rsidRDefault="00376D51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trHeight w:val="3840"/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年来</w:t>
            </w:r>
          </w:p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从事的主</w:t>
            </w:r>
          </w:p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要工作及</w:t>
            </w:r>
          </w:p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7548" w:type="dxa"/>
            <w:gridSpan w:val="8"/>
            <w:vAlign w:val="center"/>
          </w:tcPr>
          <w:p w:rsidR="00376D51" w:rsidRDefault="00376D51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trHeight w:val="5134"/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海域使用论证及各级论证评审工作参与情况</w:t>
            </w:r>
          </w:p>
        </w:tc>
        <w:tc>
          <w:tcPr>
            <w:tcW w:w="7548" w:type="dxa"/>
            <w:gridSpan w:val="8"/>
            <w:vAlign w:val="center"/>
          </w:tcPr>
          <w:p w:rsidR="00376D51" w:rsidRDefault="00376D51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荐</w:t>
            </w:r>
            <w:proofErr w:type="gramEnd"/>
          </w:p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48" w:type="dxa"/>
            <w:gridSpan w:val="8"/>
            <w:vAlign w:val="center"/>
          </w:tcPr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376D51" w:rsidRDefault="00376D51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推荐单位（盖章）</w:t>
            </w:r>
          </w:p>
          <w:p w:rsidR="00376D51" w:rsidRDefault="00376D51" w:rsidP="001C6BAB">
            <w:pPr>
              <w:spacing w:line="440" w:lineRule="exact"/>
              <w:ind w:firstLineChars="100" w:firstLine="26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76D51" w:rsidRDefault="00376D51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76D51" w:rsidTr="001C6BAB">
        <w:trPr>
          <w:trHeight w:val="1549"/>
          <w:jc w:val="center"/>
        </w:trPr>
        <w:tc>
          <w:tcPr>
            <w:tcW w:w="1364" w:type="dxa"/>
            <w:vAlign w:val="center"/>
          </w:tcPr>
          <w:p w:rsidR="00376D51" w:rsidRDefault="00376D51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推荐方联系人电话</w:t>
            </w:r>
          </w:p>
        </w:tc>
        <w:tc>
          <w:tcPr>
            <w:tcW w:w="7548" w:type="dxa"/>
            <w:gridSpan w:val="8"/>
            <w:vAlign w:val="center"/>
          </w:tcPr>
          <w:p w:rsidR="00376D51" w:rsidRDefault="00376D51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B17179" w:rsidRPr="00376D51" w:rsidRDefault="00B17179" w:rsidP="00376D51"/>
    <w:sectPr w:rsidR="00B17179" w:rsidRPr="00376D5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8B" w:rsidRDefault="002D5C8B" w:rsidP="002C7534">
      <w:pPr>
        <w:spacing w:line="240" w:lineRule="auto"/>
      </w:pPr>
      <w:r>
        <w:separator/>
      </w:r>
    </w:p>
  </w:endnote>
  <w:endnote w:type="continuationSeparator" w:id="0">
    <w:p w:rsidR="002D5C8B" w:rsidRDefault="002D5C8B" w:rsidP="002C7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34" w:rsidRDefault="002C7534">
    <w:pPr>
      <w:pStyle w:val="a4"/>
      <w:framePr w:h="0" w:wrap="around" w:vAnchor="text" w:hAnchor="margin" w:xAlign="outside" w:yAlign="top"/>
      <w:pBdr>
        <w:between w:val="none" w:sz="255" w:space="0" w:color="auto"/>
      </w:pBdr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- 8 -</w:t>
    </w:r>
    <w:r>
      <w:rPr>
        <w:rFonts w:ascii="宋体" w:eastAsia="宋体" w:hAnsi="宋体" w:hint="eastAsia"/>
        <w:sz w:val="28"/>
      </w:rPr>
      <w:fldChar w:fldCharType="end"/>
    </w:r>
  </w:p>
  <w:p w:rsidR="002C7534" w:rsidRDefault="002C753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34" w:rsidRDefault="002C7534">
    <w:pPr>
      <w:pStyle w:val="a4"/>
      <w:framePr w:h="0" w:wrap="around" w:vAnchor="text" w:hAnchor="margin" w:xAlign="outside" w:yAlign="top"/>
      <w:pBdr>
        <w:between w:val="none" w:sz="255" w:space="0" w:color="auto"/>
      </w:pBdr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 w:rsidR="00376D51">
      <w:rPr>
        <w:rStyle w:val="a5"/>
        <w:rFonts w:ascii="宋体" w:eastAsia="宋体" w:hAnsi="宋体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</w:p>
  <w:p w:rsidR="002C7534" w:rsidRDefault="002C753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8B" w:rsidRDefault="002D5C8B" w:rsidP="002C7534">
      <w:pPr>
        <w:spacing w:line="240" w:lineRule="auto"/>
      </w:pPr>
      <w:r>
        <w:separator/>
      </w:r>
    </w:p>
  </w:footnote>
  <w:footnote w:type="continuationSeparator" w:id="0">
    <w:p w:rsidR="002D5C8B" w:rsidRDefault="002D5C8B" w:rsidP="002C7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F"/>
    <w:rsid w:val="002C7534"/>
    <w:rsid w:val="002D5C8B"/>
    <w:rsid w:val="00376D51"/>
    <w:rsid w:val="00653813"/>
    <w:rsid w:val="00A01CAF"/>
    <w:rsid w:val="00B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3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534"/>
    <w:rPr>
      <w:sz w:val="18"/>
      <w:szCs w:val="18"/>
    </w:rPr>
  </w:style>
  <w:style w:type="paragraph" w:styleId="a4">
    <w:name w:val="footer"/>
    <w:basedOn w:val="a"/>
    <w:link w:val="Char0"/>
    <w:unhideWhenUsed/>
    <w:rsid w:val="002C7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534"/>
    <w:rPr>
      <w:sz w:val="18"/>
      <w:szCs w:val="18"/>
    </w:rPr>
  </w:style>
  <w:style w:type="character" w:styleId="a5">
    <w:name w:val="page number"/>
    <w:basedOn w:val="a0"/>
    <w:rsid w:val="002C7534"/>
  </w:style>
  <w:style w:type="paragraph" w:customStyle="1" w:styleId="CharCharCharChar">
    <w:name w:val="Char Char Char Char"/>
    <w:basedOn w:val="a"/>
    <w:rsid w:val="0037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3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534"/>
    <w:rPr>
      <w:sz w:val="18"/>
      <w:szCs w:val="18"/>
    </w:rPr>
  </w:style>
  <w:style w:type="paragraph" w:styleId="a4">
    <w:name w:val="footer"/>
    <w:basedOn w:val="a"/>
    <w:link w:val="Char0"/>
    <w:unhideWhenUsed/>
    <w:rsid w:val="002C7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534"/>
    <w:rPr>
      <w:sz w:val="18"/>
      <w:szCs w:val="18"/>
    </w:rPr>
  </w:style>
  <w:style w:type="character" w:styleId="a5">
    <w:name w:val="page number"/>
    <w:basedOn w:val="a0"/>
    <w:rsid w:val="002C7534"/>
  </w:style>
  <w:style w:type="paragraph" w:customStyle="1" w:styleId="CharCharCharChar">
    <w:name w:val="Char Char Char Char"/>
    <w:basedOn w:val="a"/>
    <w:rsid w:val="0037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2016-04-07T07:04:00Z</dcterms:created>
  <dcterms:modified xsi:type="dcterms:W3CDTF">2016-04-07T07:09:00Z</dcterms:modified>
</cp:coreProperties>
</file>